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1"/>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p>
    <w:p w14:paraId="4FB6DEFC">
      <w:pPr>
        <w:pStyle w:val="11"/>
        <w:rPr>
          <w:rFonts w:hint="eastAsia" w:hAnsi="宋体"/>
          <w:sz w:val="72"/>
          <w:szCs w:val="72"/>
        </w:rPr>
      </w:pPr>
    </w:p>
    <w:p w14:paraId="62447CE0">
      <w:pPr>
        <w:pStyle w:val="11"/>
        <w:ind w:left="0" w:leftChars="0" w:firstLine="0" w:firstLineChars="0"/>
        <w:jc w:val="center"/>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ind w:left="0" w:leftChars="0" w:firstLine="0" w:firstLineChars="0"/>
        <w:jc w:val="center"/>
        <w:rPr>
          <w:rFonts w:hint="eastAsia" w:hAnsi="宋体"/>
          <w:sz w:val="72"/>
          <w:szCs w:val="72"/>
        </w:rPr>
      </w:pPr>
      <w:r>
        <w:rPr>
          <w:rFonts w:hint="eastAsia" w:hAnsi="宋体"/>
          <w:sz w:val="72"/>
          <w:szCs w:val="72"/>
          <w:lang w:val="en-US" w:eastAsia="zh-CN"/>
        </w:rPr>
        <w:t>会计事务</w:t>
      </w:r>
      <w:bookmarkStart w:id="20" w:name="_GoBack"/>
      <w:bookmarkEnd w:id="20"/>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ind w:firstLine="4176" w:firstLineChars="800"/>
        <w:jc w:val="both"/>
        <w:rPr>
          <w:rFonts w:hint="eastAsia" w:ascii="黑体" w:hAnsi="黑体" w:eastAsia="黑体" w:cs="黑体"/>
          <w:b/>
          <w:bCs/>
          <w:sz w:val="52"/>
          <w:szCs w:val="52"/>
        </w:rPr>
      </w:pPr>
      <w:r>
        <w:rPr>
          <w:rFonts w:hint="eastAsia" w:ascii="黑体" w:hAnsi="黑体" w:eastAsia="黑体" w:cs="黑体"/>
          <w:b/>
          <w:bCs/>
          <w:sz w:val="52"/>
          <w:szCs w:val="52"/>
        </w:rPr>
        <w:t>案</w:t>
      </w:r>
    </w:p>
    <w:p w14:paraId="5316B7E9">
      <w:pPr>
        <w:spacing w:line="330" w:lineRule="atLeast"/>
        <w:ind w:firstLine="3132" w:firstLineChars="600"/>
        <w:jc w:val="both"/>
        <w:rPr>
          <w:rFonts w:hint="eastAsia" w:ascii="黑体" w:hAnsi="黑体" w:eastAsia="黑体" w:cs="黑体"/>
          <w:b/>
          <w:bCs/>
          <w:sz w:val="52"/>
          <w:szCs w:val="52"/>
          <w:lang w:eastAsia="zh-CN"/>
        </w:rPr>
      </w:pPr>
      <w:r>
        <w:rPr>
          <w:rFonts w:hint="eastAsia" w:ascii="黑体" w:hAnsi="黑体" w:eastAsia="黑体" w:cs="黑体"/>
          <w:b/>
          <w:bCs/>
          <w:sz w:val="52"/>
          <w:szCs w:val="52"/>
        </w:rPr>
        <w:t>（2025</w:t>
      </w:r>
      <w:r>
        <w:rPr>
          <w:rFonts w:hint="eastAsia" w:ascii="黑体" w:hAnsi="黑体" w:eastAsia="黑体" w:cs="黑体"/>
          <w:b/>
          <w:bCs/>
          <w:sz w:val="52"/>
          <w:szCs w:val="52"/>
          <w:lang w:eastAsia="zh-CN"/>
        </w:rPr>
        <w:t>）</w:t>
      </w:r>
    </w:p>
    <w:p w14:paraId="7A5621F6">
      <w:pPr>
        <w:spacing w:line="330" w:lineRule="atLeast"/>
        <w:jc w:val="center"/>
        <w:rPr>
          <w:rFonts w:hint="eastAsia" w:ascii="黑体" w:hAnsi="黑体" w:eastAsia="黑体" w:cs="黑体"/>
          <w:b/>
          <w:bCs/>
          <w:sz w:val="52"/>
          <w:szCs w:val="52"/>
          <w:lang w:eastAsia="zh-CN"/>
        </w:rPr>
      </w:pPr>
    </w:p>
    <w:p w14:paraId="3B90DC09">
      <w:pPr>
        <w:spacing w:line="330" w:lineRule="atLeast"/>
        <w:jc w:val="center"/>
        <w:rPr>
          <w:rFonts w:hint="eastAsia" w:ascii="黑体" w:hAnsi="黑体" w:eastAsia="黑体" w:cs="黑体"/>
          <w:b/>
          <w:bCs/>
          <w:sz w:val="52"/>
          <w:szCs w:val="52"/>
          <w:lang w:eastAsia="zh-CN"/>
        </w:rPr>
      </w:pPr>
    </w:p>
    <w:p w14:paraId="4D3EC7C5">
      <w:pPr>
        <w:pStyle w:val="14"/>
        <w:ind w:left="0" w:leftChars="0" w:firstLine="0" w:firstLineChars="0"/>
        <w:jc w:val="center"/>
        <w:rPr>
          <w:sz w:val="30"/>
          <w:szCs w:val="30"/>
        </w:rPr>
      </w:pPr>
      <w:r>
        <w:rPr>
          <w:rFonts w:hint="eastAsia"/>
          <w:bCs/>
          <w:szCs w:val="44"/>
        </w:rPr>
        <w:t>福建省龙岩市农业学校</w:t>
      </w:r>
    </w:p>
    <w:p w14:paraId="609AF41D">
      <w:pPr>
        <w:spacing w:line="330" w:lineRule="atLeast"/>
        <w:jc w:val="center"/>
        <w:rPr>
          <w:rFonts w:hint="eastAsia" w:ascii="黑体" w:hAnsi="黑体" w:eastAsia="黑体" w:cs="黑体"/>
          <w:b/>
          <w:bCs/>
          <w:sz w:val="52"/>
          <w:szCs w:val="52"/>
          <w:lang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decimal"/>
          <w:cols w:space="720" w:num="1"/>
          <w:titlePg/>
          <w:docGrid w:type="lines" w:linePitch="312" w:charSpace="0"/>
        </w:sectPr>
      </w:pPr>
    </w:p>
    <w:p w14:paraId="4082BC79">
      <w:pPr>
        <w:pStyle w:val="13"/>
        <w:pageBreakBefore w:val="0"/>
        <w:kinsoku/>
        <w:wordWrap/>
        <w:overflowPunct/>
        <w:topLinePunct w:val="0"/>
        <w:autoSpaceDE/>
        <w:autoSpaceDN/>
        <w:bidi w:val="0"/>
        <w:adjustRightInd/>
        <w:snapToGrid/>
        <w:spacing w:before="0" w:beforeAutospacing="0" w:after="0" w:afterAutospacing="0" w:line="440" w:lineRule="exact"/>
        <w:ind w:left="0" w:leftChars="0" w:firstLine="0" w:firstLineChars="0"/>
        <w:jc w:val="center"/>
        <w:textAlignment w:val="auto"/>
        <w:rPr>
          <w:rFonts w:hint="eastAsia" w:ascii="宋体" w:hAnsi="宋体" w:eastAsia="宋体" w:cs="宋体"/>
          <w:color w:val="auto"/>
          <w:sz w:val="30"/>
          <w:szCs w:val="30"/>
          <w:lang w:val="zh-CN"/>
        </w:rPr>
      </w:pPr>
      <w:bookmarkStart w:id="0" w:name="_Toc31982"/>
    </w:p>
    <w:p w14:paraId="04BE4162">
      <w:pPr>
        <w:pStyle w:val="13"/>
        <w:pageBreakBefore w:val="0"/>
        <w:kinsoku/>
        <w:wordWrap/>
        <w:overflowPunct/>
        <w:topLinePunct w:val="0"/>
        <w:autoSpaceDE/>
        <w:autoSpaceDN/>
        <w:bidi w:val="0"/>
        <w:adjustRightInd/>
        <w:snapToGrid/>
        <w:spacing w:before="0" w:beforeAutospacing="0" w:after="0" w:afterAutospacing="0" w:line="440" w:lineRule="exact"/>
        <w:ind w:left="0" w:leftChars="0" w:firstLine="0" w:firstLineChars="0"/>
        <w:jc w:val="center"/>
        <w:textAlignment w:val="auto"/>
        <w:rPr>
          <w:rFonts w:hint="eastAsia" w:ascii="宋体" w:hAnsi="宋体" w:eastAsia="宋体" w:cs="宋体"/>
          <w:color w:val="auto"/>
          <w:sz w:val="30"/>
          <w:szCs w:val="30"/>
          <w:lang w:val="zh-CN"/>
        </w:rPr>
      </w:pPr>
      <w:r>
        <w:rPr>
          <w:rFonts w:hint="eastAsia" w:ascii="宋体" w:hAnsi="宋体" w:eastAsia="宋体" w:cs="宋体"/>
          <w:color w:val="auto"/>
          <w:sz w:val="30"/>
          <w:szCs w:val="30"/>
          <w:lang w:val="zh-CN"/>
        </w:rPr>
        <w:t>目</w:t>
      </w:r>
      <w:r>
        <w:rPr>
          <w:rFonts w:hint="eastAsia" w:ascii="宋体" w:hAnsi="宋体" w:cs="宋体"/>
          <w:color w:val="auto"/>
          <w:sz w:val="30"/>
          <w:szCs w:val="30"/>
          <w:lang w:val="en-US" w:eastAsia="zh-CN"/>
        </w:rPr>
        <w:t xml:space="preserve">  </w:t>
      </w:r>
      <w:r>
        <w:rPr>
          <w:rFonts w:hint="eastAsia" w:ascii="宋体" w:hAnsi="宋体" w:eastAsia="宋体" w:cs="宋体"/>
          <w:color w:val="auto"/>
          <w:sz w:val="30"/>
          <w:szCs w:val="30"/>
          <w:lang w:val="zh-CN"/>
        </w:rPr>
        <w:t>录</w:t>
      </w:r>
      <w:bookmarkEnd w:id="0"/>
    </w:p>
    <w:p w14:paraId="27570908">
      <w:pPr>
        <w:rPr>
          <w:rFonts w:hint="eastAsia"/>
        </w:rPr>
      </w:pPr>
    </w:p>
    <w:p w14:paraId="79462644">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TOC \o "1-3" \h \z \u </w:instrText>
      </w:r>
      <w:r>
        <w:rPr>
          <w:rFonts w:hint="eastAsia" w:ascii="宋体" w:hAnsi="宋体" w:eastAsia="宋体" w:cs="宋体"/>
          <w:color w:val="000000"/>
          <w:sz w:val="21"/>
          <w:szCs w:val="21"/>
        </w:rPr>
        <w:fldChar w:fldCharType="separate"/>
      </w: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"_Toc98832360"</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一、专业名称及代码</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_Toc98832360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1212B636">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"_Toc98832361"</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二、入学要求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_Toc98832361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70554332">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"_Toc98832362"</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三、修业年限</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_Toc98832362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70DDC2B6">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"_Toc98832363"</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四、职业面向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_Toc98832363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1D3E56AF">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"_Toc98832364"</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五、培养目标与培养规格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_Toc98832364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43CF219B">
      <w:pPr>
        <w:pStyle w:val="7"/>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"_Toc98832365"</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（一）培养目标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_Toc98832365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45ADB100">
      <w:pPr>
        <w:pStyle w:val="7"/>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"_Toc98832366"</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（二）培养规格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_Toc98832366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7FA32D7C">
      <w:pPr>
        <w:pStyle w:val="7"/>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"_Toc98832367"</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（三）主要接续专业</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_Toc98832367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1FE051F5">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"_Toc98832368"</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六、课程设置及要求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_Toc98832368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59A45569">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"_Toc98832370"</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七、教学进程总体安排</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_Toc98832370 \h </w:instrText>
      </w:r>
      <w:r>
        <w:rPr>
          <w:rFonts w:hint="eastAsia" w:ascii="宋体" w:hAnsi="宋体" w:eastAsia="宋体" w:cs="宋体"/>
          <w:sz w:val="21"/>
          <w:szCs w:val="21"/>
        </w:rPr>
        <w:fldChar w:fldCharType="separate"/>
      </w:r>
      <w:r>
        <w:rPr>
          <w:rFonts w:hint="eastAsia" w:ascii="宋体" w:hAnsi="宋体" w:eastAsia="宋体" w:cs="宋体"/>
          <w:sz w:val="21"/>
          <w:szCs w:val="21"/>
        </w:rPr>
        <w:t>9</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1C12759D">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"_Toc98832371"</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八、实施保障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_Toc98832371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04C7E2FB">
      <w:pPr>
        <w:pStyle w:val="6"/>
        <w:pageBreakBefore w:val="0"/>
        <w:tabs>
          <w:tab w:val="right" w:leader="dot" w:pos="8296"/>
        </w:tabs>
        <w:kinsoku/>
        <w:wordWrap/>
        <w:overflowPunct/>
        <w:topLinePunct w:val="0"/>
        <w:autoSpaceDE/>
        <w:autoSpaceDN/>
        <w:bidi w:val="0"/>
        <w:adjustRightInd/>
        <w:snapToGrid/>
        <w:spacing w:beforeAutospacing="0" w:after="0" w:afterAutospacing="0" w:line="440" w:lineRule="exact"/>
        <w:ind w:left="0" w:firstLine="440"/>
        <w:textAlignment w:val="auto"/>
        <w:rPr>
          <w:rFonts w:hint="eastAsia" w:ascii="宋体" w:hAnsi="宋体" w:eastAsia="宋体" w:cs="宋体"/>
          <w:kern w:val="2"/>
          <w:sz w:val="21"/>
          <w:szCs w:val="21"/>
        </w:rPr>
      </w:pPr>
      <w:r>
        <w:rPr>
          <w:rStyle w:val="10"/>
          <w:rFonts w:hint="eastAsia" w:ascii="宋体" w:hAnsi="宋体" w:eastAsia="宋体" w:cs="宋体"/>
          <w:sz w:val="21"/>
          <w:szCs w:val="21"/>
        </w:rPr>
        <w:fldChar w:fldCharType="begin"/>
      </w:r>
      <w:r>
        <w:rPr>
          <w:rStyle w:val="10"/>
          <w:rFonts w:hint="eastAsia" w:ascii="宋体" w:hAnsi="宋体" w:eastAsia="宋体" w:cs="宋体"/>
          <w:sz w:val="21"/>
          <w:szCs w:val="21"/>
        </w:rPr>
        <w:instrText xml:space="preserve"> </w:instrText>
      </w:r>
      <w:r>
        <w:rPr>
          <w:rFonts w:hint="eastAsia" w:ascii="宋体" w:hAnsi="宋体" w:eastAsia="宋体" w:cs="宋体"/>
          <w:sz w:val="21"/>
          <w:szCs w:val="21"/>
        </w:rPr>
        <w:instrText xml:space="preserve">HYPERLINK \l "_Toc98832378"</w:instrText>
      </w:r>
      <w:r>
        <w:rPr>
          <w:rStyle w:val="10"/>
          <w:rFonts w:hint="eastAsia" w:ascii="宋体" w:hAnsi="宋体" w:eastAsia="宋体" w:cs="宋体"/>
          <w:sz w:val="21"/>
          <w:szCs w:val="21"/>
        </w:rPr>
        <w:instrText xml:space="preserve"> </w:instrText>
      </w:r>
      <w:r>
        <w:rPr>
          <w:rStyle w:val="10"/>
          <w:rFonts w:hint="eastAsia" w:ascii="宋体" w:hAnsi="宋体" w:eastAsia="宋体" w:cs="宋体"/>
          <w:sz w:val="21"/>
          <w:szCs w:val="21"/>
        </w:rPr>
        <w:fldChar w:fldCharType="separate"/>
      </w:r>
      <w:r>
        <w:rPr>
          <w:rStyle w:val="10"/>
          <w:rFonts w:hint="eastAsia" w:ascii="宋体" w:hAnsi="宋体" w:eastAsia="宋体" w:cs="宋体"/>
          <w:sz w:val="21"/>
          <w:szCs w:val="21"/>
        </w:rPr>
        <w:t>九、毕业要求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_Toc98832378 \h </w:instrText>
      </w:r>
      <w:r>
        <w:rPr>
          <w:rFonts w:hint="eastAsia" w:ascii="宋体" w:hAnsi="宋体" w:eastAsia="宋体" w:cs="宋体"/>
          <w:sz w:val="21"/>
          <w:szCs w:val="21"/>
        </w:rPr>
        <w:fldChar w:fldCharType="separate"/>
      </w:r>
      <w:r>
        <w:rPr>
          <w:rFonts w:hint="eastAsia" w:ascii="宋体" w:hAnsi="宋体" w:eastAsia="宋体" w:cs="宋体"/>
          <w:sz w:val="21"/>
          <w:szCs w:val="21"/>
        </w:rPr>
        <w:t>15</w:t>
      </w:r>
      <w:r>
        <w:rPr>
          <w:rFonts w:hint="eastAsia" w:ascii="宋体" w:hAnsi="宋体" w:eastAsia="宋体" w:cs="宋体"/>
          <w:sz w:val="21"/>
          <w:szCs w:val="21"/>
        </w:rPr>
        <w:fldChar w:fldCharType="end"/>
      </w:r>
      <w:r>
        <w:rPr>
          <w:rStyle w:val="10"/>
          <w:rFonts w:hint="eastAsia" w:ascii="宋体" w:hAnsi="宋体" w:eastAsia="宋体" w:cs="宋体"/>
          <w:sz w:val="21"/>
          <w:szCs w:val="21"/>
        </w:rPr>
        <w:fldChar w:fldCharType="end"/>
      </w:r>
    </w:p>
    <w:p w14:paraId="118966E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1"/>
          <w:szCs w:val="21"/>
          <w:lang w:val="zh-CN"/>
        </w:rPr>
        <w:fldChar w:fldCharType="end"/>
      </w:r>
    </w:p>
    <w:p w14:paraId="78A63246">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56C890AA">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1DC630C1">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0BE0E57C">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0827BD1E">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07DFD4E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0C54AE7A">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sectPr>
          <w:footerReference r:id="rId11" w:type="default"/>
          <w:pgSz w:w="11906" w:h="16838"/>
          <w:pgMar w:top="1440" w:right="1800" w:bottom="1440" w:left="1800" w:header="851" w:footer="992" w:gutter="0"/>
          <w:pgNumType w:fmt="decimal" w:start="1"/>
          <w:cols w:space="720" w:num="1"/>
          <w:docGrid w:type="lines" w:linePitch="312" w:charSpace="0"/>
        </w:sectPr>
      </w:pPr>
      <w:bookmarkStart w:id="1" w:name="_Toc98832360"/>
    </w:p>
    <w:p w14:paraId="35F8BA62">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一、专业名称及代码</w:t>
      </w:r>
      <w:bookmarkEnd w:id="1"/>
    </w:p>
    <w:p w14:paraId="0B784A95">
      <w:pPr>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cs="宋体"/>
          <w:sz w:val="24"/>
          <w:szCs w:val="24"/>
          <w:lang w:val="en-US" w:eastAsia="zh-CN"/>
        </w:rPr>
        <w:t>专业名称：</w:t>
      </w:r>
      <w:r>
        <w:rPr>
          <w:rFonts w:hint="eastAsia" w:ascii="宋体" w:hAnsi="宋体" w:eastAsia="宋体" w:cs="宋体"/>
          <w:sz w:val="24"/>
          <w:szCs w:val="24"/>
        </w:rPr>
        <w:t>会计事务</w:t>
      </w:r>
    </w:p>
    <w:p w14:paraId="61F1D888">
      <w:pPr>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cs="宋体"/>
          <w:sz w:val="24"/>
          <w:szCs w:val="24"/>
          <w:lang w:val="en-US" w:eastAsia="zh-CN"/>
        </w:rPr>
        <w:t>专业代码：</w:t>
      </w:r>
      <w:r>
        <w:rPr>
          <w:rFonts w:hint="eastAsia" w:ascii="宋体" w:hAnsi="宋体" w:eastAsia="宋体" w:cs="宋体"/>
          <w:sz w:val="24"/>
          <w:szCs w:val="24"/>
        </w:rPr>
        <w:t>730301</w:t>
      </w:r>
    </w:p>
    <w:p w14:paraId="212BD0BF">
      <w:pPr>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专业大类：财经商贸大类</w:t>
      </w:r>
    </w:p>
    <w:p w14:paraId="78B8A835">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2" w:name="_Toc98832361"/>
      <w:r>
        <w:rPr>
          <w:rFonts w:hint="eastAsia" w:ascii="宋体" w:hAnsi="宋体" w:eastAsia="宋体" w:cs="宋体"/>
          <w:sz w:val="24"/>
          <w:szCs w:val="24"/>
        </w:rPr>
        <w:t>二、入学要求</w:t>
      </w:r>
      <w:bookmarkEnd w:id="2"/>
    </w:p>
    <w:p w14:paraId="2D60CA02">
      <w:pPr>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eastAsia="宋体" w:cs="宋体"/>
          <w:sz w:val="24"/>
          <w:szCs w:val="24"/>
        </w:rPr>
        <w:t>初中毕业生或具有同等学力者</w:t>
      </w:r>
    </w:p>
    <w:p w14:paraId="07FA7A35">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3" w:name="_Toc98832362"/>
      <w:r>
        <w:rPr>
          <w:rFonts w:hint="eastAsia" w:ascii="宋体" w:hAnsi="宋体" w:eastAsia="宋体" w:cs="宋体"/>
          <w:sz w:val="24"/>
          <w:szCs w:val="24"/>
        </w:rPr>
        <w:t>三、修业年限</w:t>
      </w:r>
      <w:bookmarkEnd w:id="3"/>
    </w:p>
    <w:p w14:paraId="30990059">
      <w:pPr>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eastAsia="宋体" w:cs="宋体"/>
          <w:sz w:val="24"/>
          <w:szCs w:val="24"/>
        </w:rPr>
        <w:t>3年</w:t>
      </w:r>
    </w:p>
    <w:p w14:paraId="3E20E96C">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4" w:name="_Toc98832363"/>
      <w:r>
        <w:rPr>
          <w:rFonts w:hint="eastAsia" w:ascii="宋体" w:hAnsi="宋体" w:eastAsia="宋体" w:cs="宋体"/>
          <w:sz w:val="24"/>
          <w:szCs w:val="24"/>
        </w:rPr>
        <w:t>四、职业面向</w:t>
      </w:r>
      <w:bookmarkEnd w:id="4"/>
    </w:p>
    <w:p w14:paraId="0B249A12">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根据国家的教育方针结合闽西经济发展需要，以及企业对会计事务专业人员素质和职业能力的要求，培养具有科学的世界观、正确的人生观和爱国主义、集体主义、社会主义思想，具有良好的道德和行为规范；掌握本专业所必需的基本理论、专业知识和职业技能；能够承担中小企业会计核算、纳税申报、银行结算等工作，具备解决企业财税问题能力的技能型人才。</w:t>
      </w:r>
    </w:p>
    <w:tbl>
      <w:tblPr>
        <w:tblStyle w:val="8"/>
        <w:tblW w:w="5000" w:type="pct"/>
        <w:tblInd w:w="0" w:type="dxa"/>
        <w:shd w:val="clear" w:color="auto" w:fill="FFFFFF"/>
        <w:tblLayout w:type="autofit"/>
        <w:tblCellMar>
          <w:top w:w="0" w:type="dxa"/>
          <w:left w:w="0" w:type="dxa"/>
          <w:bottom w:w="0" w:type="dxa"/>
          <w:right w:w="0" w:type="dxa"/>
        </w:tblCellMar>
      </w:tblPr>
      <w:tblGrid>
        <w:gridCol w:w="991"/>
        <w:gridCol w:w="1610"/>
        <w:gridCol w:w="2120"/>
        <w:gridCol w:w="1732"/>
        <w:gridCol w:w="2063"/>
      </w:tblGrid>
      <w:tr w14:paraId="7967A85B">
        <w:tblPrEx>
          <w:shd w:val="clear" w:color="auto" w:fill="FFFFFF"/>
          <w:tblCellMar>
            <w:top w:w="0" w:type="dxa"/>
            <w:left w:w="0" w:type="dxa"/>
            <w:bottom w:w="0" w:type="dxa"/>
            <w:right w:w="0" w:type="dxa"/>
          </w:tblCellMar>
        </w:tblPrEx>
        <w:trPr>
          <w:trHeight w:val="990" w:hRule="atLeast"/>
        </w:trPr>
        <w:tc>
          <w:tcPr>
            <w:tcW w:w="582" w:type="pct"/>
            <w:tcBorders>
              <w:top w:val="single" w:color="000000" w:sz="6" w:space="0"/>
              <w:left w:val="single" w:color="000000" w:sz="6" w:space="0"/>
              <w:bottom w:val="single" w:color="000000" w:sz="6" w:space="0"/>
              <w:right w:val="single" w:color="000000" w:sz="6" w:space="0"/>
            </w:tcBorders>
            <w:shd w:val="clear" w:color="auto" w:fill="FFFFFF"/>
            <w:noWrap w:val="0"/>
            <w:tcMar>
              <w:left w:w="105" w:type="dxa"/>
              <w:right w:w="105" w:type="dxa"/>
            </w:tcMar>
            <w:vAlign w:val="center"/>
          </w:tcPr>
          <w:p w14:paraId="0AB6D91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所属专业大类</w:t>
            </w:r>
          </w:p>
        </w:tc>
        <w:tc>
          <w:tcPr>
            <w:tcW w:w="945" w:type="pct"/>
            <w:tcBorders>
              <w:top w:val="single" w:color="000000" w:sz="6" w:space="0"/>
              <w:left w:val="nil"/>
              <w:bottom w:val="single" w:color="000000" w:sz="6" w:space="0"/>
              <w:right w:val="single" w:color="000000" w:sz="6" w:space="0"/>
            </w:tcBorders>
            <w:shd w:val="clear" w:color="auto" w:fill="FFFFFF"/>
            <w:noWrap w:val="0"/>
            <w:tcMar>
              <w:left w:w="105" w:type="dxa"/>
              <w:right w:w="105" w:type="dxa"/>
            </w:tcMar>
            <w:vAlign w:val="center"/>
          </w:tcPr>
          <w:p w14:paraId="63CE760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所属专业类</w:t>
            </w:r>
          </w:p>
        </w:tc>
        <w:tc>
          <w:tcPr>
            <w:tcW w:w="1245" w:type="pct"/>
            <w:tcBorders>
              <w:top w:val="single" w:color="000000" w:sz="6" w:space="0"/>
              <w:left w:val="nil"/>
              <w:bottom w:val="single" w:color="000000" w:sz="6" w:space="0"/>
              <w:right w:val="single" w:color="000000" w:sz="6" w:space="0"/>
            </w:tcBorders>
            <w:shd w:val="clear" w:color="auto" w:fill="FFFFFF"/>
            <w:noWrap w:val="0"/>
            <w:tcMar>
              <w:left w:w="105" w:type="dxa"/>
              <w:right w:w="105" w:type="dxa"/>
            </w:tcMar>
            <w:vAlign w:val="center"/>
          </w:tcPr>
          <w:p w14:paraId="15C0645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对应行业/主要职业类别</w:t>
            </w:r>
          </w:p>
        </w:tc>
        <w:tc>
          <w:tcPr>
            <w:tcW w:w="1017" w:type="pct"/>
            <w:tcBorders>
              <w:top w:val="single" w:color="000000" w:sz="6" w:space="0"/>
              <w:left w:val="nil"/>
              <w:bottom w:val="single" w:color="000000" w:sz="6" w:space="0"/>
              <w:right w:val="single" w:color="000000" w:sz="6" w:space="0"/>
            </w:tcBorders>
            <w:shd w:val="clear" w:color="auto" w:fill="FFFFFF"/>
            <w:noWrap w:val="0"/>
            <w:tcMar>
              <w:left w:w="105" w:type="dxa"/>
              <w:right w:w="105" w:type="dxa"/>
            </w:tcMar>
            <w:vAlign w:val="center"/>
          </w:tcPr>
          <w:p w14:paraId="5D75A6D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主要岗位类别</w:t>
            </w:r>
          </w:p>
        </w:tc>
        <w:tc>
          <w:tcPr>
            <w:tcW w:w="1211" w:type="pct"/>
            <w:tcBorders>
              <w:top w:val="single" w:color="000000" w:sz="6" w:space="0"/>
              <w:left w:val="nil"/>
              <w:bottom w:val="single" w:color="000000" w:sz="6" w:space="0"/>
              <w:right w:val="single" w:color="000000" w:sz="6" w:space="0"/>
            </w:tcBorders>
            <w:shd w:val="clear" w:color="auto" w:fill="FFFFFF"/>
            <w:noWrap w:val="0"/>
            <w:tcMar>
              <w:left w:w="105" w:type="dxa"/>
              <w:right w:w="105" w:type="dxa"/>
            </w:tcMar>
            <w:vAlign w:val="center"/>
          </w:tcPr>
          <w:p w14:paraId="3C00B78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职业资格证书或技能等级证书举例</w:t>
            </w:r>
          </w:p>
        </w:tc>
      </w:tr>
      <w:tr w14:paraId="5BD8EE15">
        <w:tblPrEx>
          <w:shd w:val="clear" w:color="auto" w:fill="FFFFFF"/>
          <w:tblCellMar>
            <w:top w:w="0" w:type="dxa"/>
            <w:left w:w="0" w:type="dxa"/>
            <w:bottom w:w="0" w:type="dxa"/>
            <w:right w:w="0" w:type="dxa"/>
          </w:tblCellMar>
        </w:tblPrEx>
        <w:trPr>
          <w:trHeight w:val="735" w:hRule="atLeast"/>
        </w:trPr>
        <w:tc>
          <w:tcPr>
            <w:tcW w:w="582" w:type="pct"/>
            <w:vMerge w:val="restart"/>
            <w:tcBorders>
              <w:top w:val="nil"/>
              <w:left w:val="single" w:color="auto" w:sz="4" w:space="0"/>
              <w:right w:val="single" w:color="000000" w:sz="6" w:space="0"/>
            </w:tcBorders>
            <w:shd w:val="clear" w:color="auto" w:fill="FFFFFF"/>
            <w:noWrap w:val="0"/>
            <w:tcMar>
              <w:left w:w="105" w:type="dxa"/>
              <w:right w:w="105" w:type="dxa"/>
            </w:tcMar>
            <w:vAlign w:val="center"/>
          </w:tcPr>
          <w:p w14:paraId="43BF6B9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color w:val="333333"/>
                <w:spacing w:val="8"/>
                <w:sz w:val="21"/>
                <w:szCs w:val="21"/>
              </w:rPr>
            </w:pPr>
            <w:r>
              <w:rPr>
                <w:rFonts w:hint="eastAsia" w:ascii="宋体" w:hAnsi="宋体" w:eastAsia="宋体" w:cs="宋体"/>
                <w:sz w:val="21"/>
                <w:szCs w:val="21"/>
                <w:lang w:bidi="ar"/>
              </w:rPr>
              <w:t>财经商贸类（73）</w:t>
            </w:r>
          </w:p>
        </w:tc>
        <w:tc>
          <w:tcPr>
            <w:tcW w:w="945" w:type="pct"/>
            <w:vMerge w:val="restart"/>
            <w:tcBorders>
              <w:top w:val="nil"/>
              <w:left w:val="nil"/>
              <w:right w:val="single" w:color="000000" w:sz="6" w:space="0"/>
            </w:tcBorders>
            <w:shd w:val="clear" w:color="auto" w:fill="FFFFFF"/>
            <w:noWrap w:val="0"/>
            <w:tcMar>
              <w:left w:w="105" w:type="dxa"/>
              <w:right w:w="105" w:type="dxa"/>
            </w:tcMar>
            <w:vAlign w:val="center"/>
          </w:tcPr>
          <w:p w14:paraId="30E2BC1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会计事务（730301）</w:t>
            </w:r>
          </w:p>
          <w:p w14:paraId="07BDD6A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245" w:type="pct"/>
            <w:vMerge w:val="restart"/>
            <w:tcBorders>
              <w:top w:val="nil"/>
              <w:left w:val="nil"/>
              <w:right w:val="single" w:color="000000" w:sz="6" w:space="0"/>
            </w:tcBorders>
            <w:shd w:val="clear" w:color="auto" w:fill="FFFFFF"/>
            <w:noWrap w:val="0"/>
            <w:tcMar>
              <w:left w:w="105" w:type="dxa"/>
              <w:right w:w="105" w:type="dxa"/>
            </w:tcMar>
            <w:vAlign w:val="center"/>
          </w:tcPr>
          <w:p w14:paraId="4C29381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xml:space="preserve">会计、审计及税务服务（7241） </w:t>
            </w:r>
          </w:p>
          <w:p w14:paraId="7AFEAE3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会计专业人员（2-06-03）</w:t>
            </w:r>
          </w:p>
        </w:tc>
        <w:tc>
          <w:tcPr>
            <w:tcW w:w="1017" w:type="pct"/>
            <w:tcBorders>
              <w:top w:val="nil"/>
              <w:left w:val="nil"/>
              <w:bottom w:val="single" w:color="auto" w:sz="4" w:space="0"/>
              <w:right w:val="single" w:color="000000" w:sz="6" w:space="0"/>
            </w:tcBorders>
            <w:shd w:val="clear" w:color="auto" w:fill="FFFFFF"/>
            <w:noWrap w:val="0"/>
            <w:tcMar>
              <w:left w:w="105" w:type="dxa"/>
              <w:right w:w="105" w:type="dxa"/>
            </w:tcMar>
            <w:vAlign w:val="top"/>
          </w:tcPr>
          <w:p w14:paraId="6EE2DC9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企事业单位出纳</w:t>
            </w:r>
          </w:p>
        </w:tc>
        <w:tc>
          <w:tcPr>
            <w:tcW w:w="1211" w:type="pct"/>
            <w:vMerge w:val="restart"/>
            <w:tcBorders>
              <w:top w:val="nil"/>
              <w:left w:val="nil"/>
              <w:right w:val="single" w:color="auto" w:sz="4" w:space="0"/>
            </w:tcBorders>
            <w:shd w:val="clear" w:color="auto" w:fill="FFFFFF"/>
            <w:noWrap w:val="0"/>
            <w:tcMar>
              <w:left w:w="105" w:type="dxa"/>
              <w:right w:w="105" w:type="dxa"/>
            </w:tcMar>
            <w:vAlign w:val="center"/>
          </w:tcPr>
          <w:p w14:paraId="224547B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智能财税、财务共享服务、业财一体信息化应用</w:t>
            </w:r>
          </w:p>
          <w:p w14:paraId="25F90D0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5904F3C9">
        <w:tblPrEx>
          <w:shd w:val="clear" w:color="auto" w:fill="FFFFFF"/>
          <w:tblCellMar>
            <w:top w:w="0" w:type="dxa"/>
            <w:left w:w="0" w:type="dxa"/>
            <w:bottom w:w="0" w:type="dxa"/>
            <w:right w:w="0" w:type="dxa"/>
          </w:tblCellMar>
        </w:tblPrEx>
        <w:trPr>
          <w:trHeight w:val="520" w:hRule="atLeast"/>
        </w:trPr>
        <w:tc>
          <w:tcPr>
            <w:tcW w:w="582" w:type="pct"/>
            <w:vMerge w:val="continue"/>
            <w:tcBorders>
              <w:left w:val="single" w:color="auto" w:sz="4" w:space="0"/>
              <w:right w:val="single" w:color="000000" w:sz="6" w:space="0"/>
            </w:tcBorders>
            <w:shd w:val="clear" w:color="auto" w:fill="FFFFFF"/>
            <w:noWrap w:val="0"/>
            <w:tcMar>
              <w:left w:w="105" w:type="dxa"/>
              <w:right w:w="105" w:type="dxa"/>
            </w:tcMar>
            <w:vAlign w:val="center"/>
          </w:tcPr>
          <w:p w14:paraId="44982D2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945" w:type="pct"/>
            <w:vMerge w:val="continue"/>
            <w:tcBorders>
              <w:left w:val="nil"/>
              <w:right w:val="single" w:color="000000" w:sz="6" w:space="0"/>
            </w:tcBorders>
            <w:shd w:val="clear" w:color="auto" w:fill="FFFFFF"/>
            <w:noWrap w:val="0"/>
            <w:tcMar>
              <w:left w:w="105" w:type="dxa"/>
              <w:right w:w="105" w:type="dxa"/>
            </w:tcMar>
            <w:vAlign w:val="center"/>
          </w:tcPr>
          <w:p w14:paraId="50126A3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1245" w:type="pct"/>
            <w:vMerge w:val="continue"/>
            <w:tcBorders>
              <w:left w:val="nil"/>
              <w:right w:val="single" w:color="000000" w:sz="6" w:space="0"/>
            </w:tcBorders>
            <w:shd w:val="clear" w:color="auto" w:fill="FFFFFF"/>
            <w:noWrap w:val="0"/>
            <w:tcMar>
              <w:left w:w="105" w:type="dxa"/>
              <w:right w:w="105" w:type="dxa"/>
            </w:tcMar>
            <w:vAlign w:val="center"/>
          </w:tcPr>
          <w:p w14:paraId="00C4A1E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017" w:type="pct"/>
            <w:tcBorders>
              <w:top w:val="single" w:color="auto" w:sz="4" w:space="0"/>
              <w:left w:val="single" w:color="000000" w:sz="6" w:space="0"/>
              <w:bottom w:val="single" w:color="auto" w:sz="4" w:space="0"/>
              <w:right w:val="single" w:color="auto" w:sz="4" w:space="0"/>
            </w:tcBorders>
            <w:shd w:val="clear" w:color="auto" w:fill="FFFFFF"/>
            <w:noWrap w:val="0"/>
            <w:tcMar>
              <w:left w:w="105" w:type="dxa"/>
              <w:right w:w="105" w:type="dxa"/>
            </w:tcMar>
            <w:vAlign w:val="top"/>
          </w:tcPr>
          <w:p w14:paraId="424F0D3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会计</w:t>
            </w:r>
          </w:p>
        </w:tc>
        <w:tc>
          <w:tcPr>
            <w:tcW w:w="1211" w:type="pct"/>
            <w:vMerge w:val="continue"/>
            <w:tcBorders>
              <w:left w:val="single" w:color="auto" w:sz="4" w:space="0"/>
              <w:right w:val="single" w:color="auto" w:sz="4" w:space="0"/>
            </w:tcBorders>
            <w:shd w:val="clear" w:color="auto" w:fill="FFFFFF"/>
            <w:noWrap w:val="0"/>
            <w:tcMar>
              <w:left w:w="105" w:type="dxa"/>
              <w:right w:w="105" w:type="dxa"/>
            </w:tcMar>
            <w:vAlign w:val="center"/>
          </w:tcPr>
          <w:p w14:paraId="242EA23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7D4D1F14">
        <w:tblPrEx>
          <w:shd w:val="clear" w:color="auto" w:fill="FFFFFF"/>
          <w:tblCellMar>
            <w:top w:w="0" w:type="dxa"/>
            <w:left w:w="0" w:type="dxa"/>
            <w:bottom w:w="0" w:type="dxa"/>
            <w:right w:w="0" w:type="dxa"/>
          </w:tblCellMar>
        </w:tblPrEx>
        <w:trPr>
          <w:trHeight w:val="585" w:hRule="atLeast"/>
        </w:trPr>
        <w:tc>
          <w:tcPr>
            <w:tcW w:w="582" w:type="pct"/>
            <w:vMerge w:val="continue"/>
            <w:tcBorders>
              <w:left w:val="single" w:color="auto" w:sz="4" w:space="0"/>
              <w:right w:val="single" w:color="000000" w:sz="6" w:space="0"/>
            </w:tcBorders>
            <w:shd w:val="clear" w:color="auto" w:fill="FFFFFF"/>
            <w:noWrap w:val="0"/>
            <w:tcMar>
              <w:left w:w="105" w:type="dxa"/>
              <w:right w:w="105" w:type="dxa"/>
            </w:tcMar>
            <w:vAlign w:val="center"/>
          </w:tcPr>
          <w:p w14:paraId="63736A6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945" w:type="pct"/>
            <w:vMerge w:val="continue"/>
            <w:tcBorders>
              <w:left w:val="nil"/>
              <w:right w:val="single" w:color="000000" w:sz="6" w:space="0"/>
            </w:tcBorders>
            <w:shd w:val="clear" w:color="auto" w:fill="FFFFFF"/>
            <w:noWrap w:val="0"/>
            <w:tcMar>
              <w:left w:w="105" w:type="dxa"/>
              <w:right w:w="105" w:type="dxa"/>
            </w:tcMar>
            <w:vAlign w:val="center"/>
          </w:tcPr>
          <w:p w14:paraId="3DD938D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1245" w:type="pct"/>
            <w:vMerge w:val="continue"/>
            <w:tcBorders>
              <w:left w:val="nil"/>
              <w:right w:val="single" w:color="000000" w:sz="6" w:space="0"/>
            </w:tcBorders>
            <w:shd w:val="clear" w:color="auto" w:fill="FFFFFF"/>
            <w:noWrap w:val="0"/>
            <w:tcMar>
              <w:left w:w="105" w:type="dxa"/>
              <w:right w:w="105" w:type="dxa"/>
            </w:tcMar>
            <w:vAlign w:val="center"/>
          </w:tcPr>
          <w:p w14:paraId="1E3ABC0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017" w:type="pct"/>
            <w:tcBorders>
              <w:top w:val="single" w:color="auto" w:sz="4" w:space="0"/>
              <w:left w:val="nil"/>
              <w:bottom w:val="single" w:color="auto" w:sz="4" w:space="0"/>
              <w:right w:val="single" w:color="000000" w:sz="6" w:space="0"/>
            </w:tcBorders>
            <w:shd w:val="clear" w:color="auto" w:fill="FFFFFF"/>
            <w:noWrap w:val="0"/>
            <w:tcMar>
              <w:left w:w="105" w:type="dxa"/>
              <w:right w:w="105" w:type="dxa"/>
            </w:tcMar>
            <w:vAlign w:val="top"/>
          </w:tcPr>
          <w:p w14:paraId="37EA060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财税代理服务</w:t>
            </w:r>
          </w:p>
        </w:tc>
        <w:tc>
          <w:tcPr>
            <w:tcW w:w="1211" w:type="pct"/>
            <w:vMerge w:val="continue"/>
            <w:tcBorders>
              <w:left w:val="nil"/>
              <w:right w:val="single" w:color="auto" w:sz="4" w:space="0"/>
            </w:tcBorders>
            <w:shd w:val="clear" w:color="auto" w:fill="FFFFFF"/>
            <w:noWrap w:val="0"/>
            <w:tcMar>
              <w:left w:w="105" w:type="dxa"/>
              <w:right w:w="105" w:type="dxa"/>
            </w:tcMar>
            <w:vAlign w:val="center"/>
          </w:tcPr>
          <w:p w14:paraId="1F9E5E7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351A217A">
        <w:tblPrEx>
          <w:shd w:val="clear" w:color="auto" w:fill="FFFFFF"/>
          <w:tblCellMar>
            <w:top w:w="0" w:type="dxa"/>
            <w:left w:w="0" w:type="dxa"/>
            <w:bottom w:w="0" w:type="dxa"/>
            <w:right w:w="0" w:type="dxa"/>
          </w:tblCellMar>
        </w:tblPrEx>
        <w:trPr>
          <w:trHeight w:val="165" w:hRule="atLeast"/>
        </w:trPr>
        <w:tc>
          <w:tcPr>
            <w:tcW w:w="582" w:type="pct"/>
            <w:vMerge w:val="continue"/>
            <w:tcBorders>
              <w:left w:val="single" w:color="auto" w:sz="4" w:space="0"/>
              <w:bottom w:val="single" w:color="000000" w:sz="6" w:space="0"/>
              <w:right w:val="single" w:color="000000" w:sz="6" w:space="0"/>
            </w:tcBorders>
            <w:shd w:val="clear" w:color="auto" w:fill="FFFFFF"/>
            <w:noWrap w:val="0"/>
            <w:tcMar>
              <w:left w:w="105" w:type="dxa"/>
              <w:right w:w="105" w:type="dxa"/>
            </w:tcMar>
            <w:vAlign w:val="center"/>
          </w:tcPr>
          <w:p w14:paraId="6C3A9C0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945" w:type="pct"/>
            <w:vMerge w:val="continue"/>
            <w:tcBorders>
              <w:left w:val="nil"/>
              <w:bottom w:val="single" w:color="000000" w:sz="6" w:space="0"/>
              <w:right w:val="single" w:color="000000" w:sz="6" w:space="0"/>
            </w:tcBorders>
            <w:shd w:val="clear" w:color="auto" w:fill="FFFFFF"/>
            <w:noWrap w:val="0"/>
            <w:tcMar>
              <w:left w:w="105" w:type="dxa"/>
              <w:right w:w="105" w:type="dxa"/>
            </w:tcMar>
            <w:vAlign w:val="center"/>
          </w:tcPr>
          <w:p w14:paraId="4975DF3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lang w:bidi="ar"/>
              </w:rPr>
            </w:pPr>
          </w:p>
        </w:tc>
        <w:tc>
          <w:tcPr>
            <w:tcW w:w="1245" w:type="pct"/>
            <w:vMerge w:val="continue"/>
            <w:tcBorders>
              <w:left w:val="nil"/>
              <w:bottom w:val="single" w:color="000000" w:sz="6" w:space="0"/>
              <w:right w:val="single" w:color="000000" w:sz="6" w:space="0"/>
            </w:tcBorders>
            <w:shd w:val="clear" w:color="auto" w:fill="FFFFFF"/>
            <w:noWrap w:val="0"/>
            <w:tcMar>
              <w:left w:w="105" w:type="dxa"/>
              <w:right w:w="105" w:type="dxa"/>
            </w:tcMar>
            <w:vAlign w:val="center"/>
          </w:tcPr>
          <w:p w14:paraId="2E41996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017" w:type="pct"/>
            <w:tcBorders>
              <w:top w:val="single" w:color="auto" w:sz="4" w:space="0"/>
              <w:left w:val="nil"/>
              <w:bottom w:val="single" w:color="000000" w:sz="6" w:space="0"/>
              <w:right w:val="single" w:color="000000" w:sz="6" w:space="0"/>
            </w:tcBorders>
            <w:shd w:val="clear" w:color="auto" w:fill="FFFFFF"/>
            <w:noWrap w:val="0"/>
            <w:tcMar>
              <w:left w:w="105" w:type="dxa"/>
              <w:right w:w="105" w:type="dxa"/>
            </w:tcMar>
            <w:vAlign w:val="top"/>
          </w:tcPr>
          <w:p w14:paraId="7B83997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会计信息系统运用服务</w:t>
            </w:r>
          </w:p>
        </w:tc>
        <w:tc>
          <w:tcPr>
            <w:tcW w:w="1211" w:type="pct"/>
            <w:vMerge w:val="continue"/>
            <w:tcBorders>
              <w:left w:val="nil"/>
              <w:bottom w:val="single" w:color="000000" w:sz="6" w:space="0"/>
              <w:right w:val="single" w:color="auto" w:sz="4" w:space="0"/>
            </w:tcBorders>
            <w:shd w:val="clear" w:color="auto" w:fill="FFFFFF"/>
            <w:noWrap w:val="0"/>
            <w:tcMar>
              <w:left w:w="105" w:type="dxa"/>
              <w:right w:w="105" w:type="dxa"/>
            </w:tcMar>
            <w:vAlign w:val="center"/>
          </w:tcPr>
          <w:p w14:paraId="35437CF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bl>
    <w:p w14:paraId="7689275A">
      <w:pPr>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p>
    <w:p w14:paraId="4D0FC5F3">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5" w:name="_Toc98832364"/>
      <w:r>
        <w:rPr>
          <w:rFonts w:hint="eastAsia" w:ascii="宋体" w:hAnsi="宋体" w:eastAsia="宋体" w:cs="宋体"/>
          <w:sz w:val="24"/>
          <w:szCs w:val="24"/>
        </w:rPr>
        <w:t>五、培养目标与培养规格</w:t>
      </w:r>
      <w:bookmarkEnd w:id="5"/>
    </w:p>
    <w:p w14:paraId="37DF94A6">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6" w:name="_Toc98832365"/>
      <w:r>
        <w:rPr>
          <w:rFonts w:hint="eastAsia" w:ascii="宋体" w:hAnsi="宋体" w:eastAsia="宋体" w:cs="宋体"/>
          <w:b/>
          <w:bCs/>
          <w:sz w:val="24"/>
          <w:szCs w:val="24"/>
        </w:rPr>
        <w:t>（一）培养目标</w:t>
      </w:r>
      <w:bookmarkEnd w:id="6"/>
    </w:p>
    <w:p w14:paraId="27B8F3C6">
      <w:pPr>
        <w:pStyle w:val="3"/>
        <w:pageBreakBefore w:val="0"/>
        <w:kinsoku/>
        <w:wordWrap/>
        <w:overflowPunct/>
        <w:topLinePunct w:val="0"/>
        <w:autoSpaceDE/>
        <w:autoSpaceDN/>
        <w:bidi w:val="0"/>
        <w:adjustRightInd/>
        <w:snapToGrid/>
        <w:spacing w:before="0" w:beforeAutospacing="0" w:after="0" w:afterAutospacing="0" w:line="440" w:lineRule="exact"/>
        <w:ind w:left="0"/>
        <w:textAlignment w:val="auto"/>
        <w:rPr>
          <w:rFonts w:hint="eastAsia" w:ascii="宋体" w:hAnsi="宋体" w:eastAsia="宋体" w:cs="宋体"/>
          <w:sz w:val="24"/>
          <w:szCs w:val="24"/>
        </w:rPr>
      </w:pPr>
      <w:bookmarkStart w:id="7" w:name="_Toc98832366"/>
      <w:r>
        <w:rPr>
          <w:rFonts w:hint="eastAsia" w:ascii="宋体" w:hAnsi="宋体" w:eastAsia="宋体" w:cs="宋体"/>
          <w:sz w:val="24"/>
          <w:szCs w:val="24"/>
        </w:rPr>
        <w:t>本专业培养能够践行社会主义核心价值观，传承技能文明，德智体美劳全面发展，具有良好的人文素养、科学素养、数字素养、职业道德，爱岗敬业的职业精神和精益求精的工匠 精神，扎实的文化基础知识、较强的就业创业能力和学习能力，掌握本专业知识和技术技能， 具备职业综合素质和行动能力，面向会计、审计及税务服务行业的会计专业人员职业，能够 从事企事业单位出纳、会计、财税代理服务、会计信息系统实施等工作的技能人才。</w:t>
      </w:r>
    </w:p>
    <w:p w14:paraId="11848C4E">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（二）培养规格</w:t>
      </w:r>
      <w:bookmarkEnd w:id="7"/>
    </w:p>
    <w:p w14:paraId="3304CA61">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本专业学生应全面提升知识、能力、素质，筑牢科学文化知识和专业类通用技术技能基础，掌握并实际运用岗位（群）需要的专业技术技能，实现德智体美劳全面发展，总体上须</w:t>
      </w:r>
    </w:p>
    <w:p w14:paraId="00B7C196">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达到以下要求：</w:t>
      </w:r>
    </w:p>
    <w:p w14:paraId="4C784C34">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（1）坚定拥护中国共产党领导和中国特色社会主义制度，以习近平新时代中国特色社会主义思想为指导，践行社会主义核心价值观，具有坚定的理想信念、深厚的爱国情感和中华民族自豪感；</w:t>
      </w:r>
    </w:p>
    <w:p w14:paraId="472DCDC3">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掌握与本专业对应职业活动相关的国家法律、行业规定，掌握绿色生产、环境保护、安全防护、数据安全、质量管理等相关知识与技能，了解相关行业文化，具有爱岗敬业的职业精神，遵守职业道德准则和行为规范，具备社会责任感和担当精神；</w:t>
      </w:r>
    </w:p>
    <w:p w14:paraId="4A4FDE8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（3）掌握支撑本专业学习和可持续发展必备的语文、历史、数学、外语（英语等）、信息技术等文化基础知识，具有良好的人文素养与科学素养，具备职业生涯规划能力；</w:t>
      </w:r>
    </w:p>
    <w:p w14:paraId="52AC5FF3">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（4）具有良好的语言表达能力、文字表达能力、沟通合作能力，具有较强的集体意识和团队合作意识，学习 1 门外语并结合本专业加以运用；</w:t>
      </w:r>
    </w:p>
    <w:p w14:paraId="7CC5F3B9">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（5）掌握票据法规知识和电子票据处理基本技能，具备企业主要经济业务票据识别、票据影像化处理、电子发票开具等票据处理能力；</w:t>
      </w:r>
    </w:p>
    <w:p w14:paraId="629895FC">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（6）掌握企业日常经营活动基本业务流程和会计核算方法，具备应用会计信息系统对企业主要经济业务进行会计确认、计量、报告以及实施会计监督的能力；</w:t>
      </w:r>
    </w:p>
    <w:p w14:paraId="4BA96373">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（7）掌握会计、财税、金融、工商和知识产权保护等法律法规知识，具备税费计算与申报、财税咨询与服务、工商登记与变更、资质证照办理等代理服务能力；</w:t>
      </w:r>
    </w:p>
    <w:p w14:paraId="76C9D91F">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（8）掌握会计信息系统实施步骤与工作规范，具备会计信息系统环境搭建、业务流程与基础数据调查整理、日常运营服务能力；</w:t>
      </w:r>
    </w:p>
    <w:p w14:paraId="5EC5032A">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（9）掌握信息技术基础知识，具有适应本行业数字化和智能化发展需求的基本数字技能；</w:t>
      </w:r>
    </w:p>
    <w:p w14:paraId="3CF4428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（10）具有终身学习和可持续发展的能力，具有一定的分析问题和解决问题的能力；</w:t>
      </w:r>
    </w:p>
    <w:p w14:paraId="628DD76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（11）掌握身体运动的基本知识和至少 1 项体育运动技能，养成良好的运动习惯、卫生习惯和行为习惯；具备一定的心理调适能力；</w:t>
      </w:r>
    </w:p>
    <w:p w14:paraId="7F97BD5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（12）掌握必备的美育知识，具有一定的文化修养、审美能力，形成至少 1 项艺术特长或爱好；</w:t>
      </w:r>
    </w:p>
    <w:p w14:paraId="2F84B3EA">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（13）树立正确的劳动观，尊重劳动，热爱劳动，具备与本专业职业发展相适应的劳动素养，弘扬劳模精神、劳动精神、工匠精神，弘扬劳动光荣、技能宝贵、创造伟大的时代风尚；</w:t>
      </w:r>
    </w:p>
    <w:p w14:paraId="540193B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（14）具有“坚持诚信，守法奉公；坚持准则，守责敬业；坚持学习，守正创新”的职业道德规范和提高技能、强化服务的职业意识。</w:t>
      </w:r>
    </w:p>
    <w:p w14:paraId="11536882">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8" w:name="_Toc98832367"/>
      <w:r>
        <w:rPr>
          <w:rFonts w:hint="eastAsia" w:ascii="宋体" w:hAnsi="宋体" w:eastAsia="宋体" w:cs="宋体"/>
          <w:b/>
          <w:bCs/>
          <w:sz w:val="24"/>
          <w:szCs w:val="24"/>
        </w:rPr>
        <w:t>（三）主要接续专业</w:t>
      </w:r>
      <w:bookmarkEnd w:id="8"/>
    </w:p>
    <w:p w14:paraId="05408999">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高职：会计、会计电算化、财务管理、会计与审计</w:t>
      </w:r>
    </w:p>
    <w:p w14:paraId="15BDEE4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本科：会计学、财务管理</w:t>
      </w:r>
    </w:p>
    <w:p w14:paraId="3D12DF24">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9" w:name="_Toc98832368"/>
      <w:r>
        <w:rPr>
          <w:rFonts w:hint="eastAsia" w:ascii="宋体" w:hAnsi="宋体" w:eastAsia="宋体" w:cs="宋体"/>
          <w:sz w:val="24"/>
          <w:szCs w:val="24"/>
        </w:rPr>
        <w:t>六、课程设置及要求</w:t>
      </w:r>
      <w:bookmarkEnd w:id="9"/>
    </w:p>
    <w:p w14:paraId="613653A1">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本专业课程设置分为公共基础课和专业技能课。</w:t>
      </w:r>
    </w:p>
    <w:p w14:paraId="3725DCCD">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公共基础课包括德育课、文化课、体育与健康、公共艺术以及其他自然科学和人文科学类基础课。</w:t>
      </w:r>
    </w:p>
    <w:p w14:paraId="6819FA5D">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专业技能课包括专业核心课、专业（技能）方向课和专业选修课，实习实训是专业技能课教学的重要内容，含校内外实训、顶岗实习等多种形式。</w:t>
      </w:r>
    </w:p>
    <w:p w14:paraId="686BF071">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0" w:name="_Toc98832369"/>
      <w:r>
        <w:rPr>
          <w:rFonts w:hint="eastAsia" w:ascii="宋体" w:hAnsi="宋体" w:eastAsia="宋体" w:cs="宋体"/>
          <w:b/>
          <w:bCs/>
          <w:sz w:val="24"/>
          <w:szCs w:val="24"/>
        </w:rPr>
        <w:t>（一）公共基础课程</w:t>
      </w:r>
      <w:bookmarkEnd w:id="10"/>
    </w:p>
    <w:tbl>
      <w:tblPr>
        <w:tblStyle w:val="8"/>
        <w:tblW w:w="8677" w:type="dxa"/>
        <w:tblInd w:w="257" w:type="dxa"/>
        <w:tblLayout w:type="fixed"/>
        <w:tblCellMar>
          <w:top w:w="0" w:type="dxa"/>
          <w:left w:w="108" w:type="dxa"/>
          <w:bottom w:w="0" w:type="dxa"/>
          <w:right w:w="108" w:type="dxa"/>
        </w:tblCellMar>
      </w:tblPr>
      <w:tblGrid>
        <w:gridCol w:w="595"/>
        <w:gridCol w:w="1984"/>
        <w:gridCol w:w="5382"/>
        <w:gridCol w:w="716"/>
      </w:tblGrid>
      <w:tr w14:paraId="32A4FE6C">
        <w:tblPrEx>
          <w:tblCellMar>
            <w:top w:w="0" w:type="dxa"/>
            <w:left w:w="108" w:type="dxa"/>
            <w:bottom w:w="0" w:type="dxa"/>
            <w:right w:w="108" w:type="dxa"/>
          </w:tblCellMar>
        </w:tblPrEx>
        <w:trPr>
          <w:trHeight w:val="834" w:hRule="atLeast"/>
        </w:trPr>
        <w:tc>
          <w:tcPr>
            <w:tcW w:w="595" w:type="dxa"/>
            <w:tcBorders>
              <w:top w:val="single" w:color="auto" w:sz="4" w:space="0"/>
              <w:left w:val="single" w:color="auto" w:sz="4" w:space="0"/>
              <w:bottom w:val="single" w:color="auto" w:sz="4" w:space="0"/>
              <w:right w:val="single" w:color="auto" w:sz="4" w:space="0"/>
            </w:tcBorders>
            <w:noWrap w:val="0"/>
            <w:vAlign w:val="center"/>
          </w:tcPr>
          <w:p w14:paraId="420963B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984" w:type="dxa"/>
            <w:tcBorders>
              <w:top w:val="single" w:color="auto" w:sz="4" w:space="0"/>
              <w:left w:val="nil"/>
              <w:bottom w:val="single" w:color="auto" w:sz="4" w:space="0"/>
              <w:right w:val="single" w:color="auto" w:sz="4" w:space="0"/>
            </w:tcBorders>
            <w:noWrap w:val="0"/>
            <w:vAlign w:val="center"/>
          </w:tcPr>
          <w:p w14:paraId="0D131A66">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5382" w:type="dxa"/>
            <w:tcBorders>
              <w:top w:val="single" w:color="auto" w:sz="4" w:space="0"/>
              <w:left w:val="nil"/>
              <w:bottom w:val="single" w:color="auto" w:sz="4" w:space="0"/>
              <w:right w:val="single" w:color="auto" w:sz="4" w:space="0"/>
            </w:tcBorders>
            <w:noWrap w:val="0"/>
            <w:vAlign w:val="center"/>
          </w:tcPr>
          <w:p w14:paraId="0CAC09F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16" w:type="dxa"/>
            <w:tcBorders>
              <w:top w:val="single" w:color="auto" w:sz="4" w:space="0"/>
              <w:left w:val="nil"/>
              <w:bottom w:val="single" w:color="auto" w:sz="4" w:space="0"/>
              <w:right w:val="single" w:color="auto" w:sz="4" w:space="0"/>
            </w:tcBorders>
            <w:noWrap w:val="0"/>
            <w:vAlign w:val="center"/>
          </w:tcPr>
          <w:p w14:paraId="16A8DB4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0A247112">
        <w:tblPrEx>
          <w:tblCellMar>
            <w:top w:w="0" w:type="dxa"/>
            <w:left w:w="108" w:type="dxa"/>
            <w:bottom w:w="0" w:type="dxa"/>
            <w:right w:w="108" w:type="dxa"/>
          </w:tblCellMar>
        </w:tblPrEx>
        <w:trPr>
          <w:trHeight w:val="358" w:hRule="atLeast"/>
        </w:trPr>
        <w:tc>
          <w:tcPr>
            <w:tcW w:w="595" w:type="dxa"/>
            <w:vMerge w:val="restart"/>
            <w:tcBorders>
              <w:top w:val="nil"/>
              <w:left w:val="single" w:color="auto" w:sz="4" w:space="0"/>
              <w:bottom w:val="single" w:color="auto" w:sz="4" w:space="0"/>
              <w:right w:val="single" w:color="auto" w:sz="4" w:space="0"/>
            </w:tcBorders>
            <w:noWrap w:val="0"/>
            <w:vAlign w:val="center"/>
          </w:tcPr>
          <w:p w14:paraId="7387B4E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84" w:type="dxa"/>
            <w:tcBorders>
              <w:top w:val="nil"/>
              <w:left w:val="nil"/>
              <w:bottom w:val="single" w:color="auto" w:sz="4" w:space="0"/>
              <w:right w:val="single" w:color="auto" w:sz="4" w:space="0"/>
            </w:tcBorders>
            <w:noWrap w:val="0"/>
            <w:vAlign w:val="center"/>
          </w:tcPr>
          <w:p w14:paraId="4AEA0C3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5382" w:type="dxa"/>
            <w:tcBorders>
              <w:top w:val="nil"/>
              <w:left w:val="nil"/>
              <w:bottom w:val="single" w:color="auto" w:sz="4" w:space="0"/>
              <w:right w:val="single" w:color="auto" w:sz="4" w:space="0"/>
            </w:tcBorders>
            <w:noWrap w:val="0"/>
            <w:vAlign w:val="center"/>
          </w:tcPr>
          <w:p w14:paraId="69B0E83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职业生涯规划教学大纲》开设。使学生了解职业、职业素质、职业道德、职业个性、职业选择、职业理想的基本知识与要求，树立正确的职业理想；掌握职业道德基本规范，以及职业道德行为养成的途径，陶冶高尚的职业道德情操；形成依法就业、竞争上岗等符合时代要求的观念；学会依据社会发展、职业需求和个人特点进行职业生涯设计的方法；增强提高自身全面素质、自主择业、立业创业的自觉性。</w:t>
            </w:r>
          </w:p>
        </w:tc>
        <w:tc>
          <w:tcPr>
            <w:tcW w:w="716" w:type="dxa"/>
            <w:tcBorders>
              <w:top w:val="nil"/>
              <w:left w:val="nil"/>
              <w:bottom w:val="single" w:color="auto" w:sz="4" w:space="0"/>
              <w:right w:val="single" w:color="auto" w:sz="4" w:space="0"/>
            </w:tcBorders>
            <w:noWrap w:val="0"/>
            <w:vAlign w:val="center"/>
          </w:tcPr>
          <w:p w14:paraId="0C452E0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1C0E8010">
        <w:tblPrEx>
          <w:tblCellMar>
            <w:top w:w="0" w:type="dxa"/>
            <w:left w:w="108" w:type="dxa"/>
            <w:bottom w:w="0" w:type="dxa"/>
            <w:right w:w="108" w:type="dxa"/>
          </w:tblCellMar>
        </w:tblPrEx>
        <w:trPr>
          <w:trHeight w:val="358" w:hRule="atLeast"/>
        </w:trPr>
        <w:tc>
          <w:tcPr>
            <w:tcW w:w="595" w:type="dxa"/>
            <w:vMerge w:val="continue"/>
            <w:tcBorders>
              <w:top w:val="nil"/>
              <w:left w:val="single" w:color="auto" w:sz="4" w:space="0"/>
              <w:bottom w:val="single" w:color="auto" w:sz="4" w:space="0"/>
              <w:right w:val="single" w:color="auto" w:sz="4" w:space="0"/>
            </w:tcBorders>
            <w:noWrap w:val="0"/>
            <w:vAlign w:val="center"/>
          </w:tcPr>
          <w:p w14:paraId="32BC13C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p>
        </w:tc>
        <w:tc>
          <w:tcPr>
            <w:tcW w:w="1984" w:type="dxa"/>
            <w:tcBorders>
              <w:top w:val="nil"/>
              <w:left w:val="nil"/>
              <w:bottom w:val="single" w:color="auto" w:sz="4" w:space="0"/>
              <w:right w:val="single" w:color="auto" w:sz="4" w:space="0"/>
            </w:tcBorders>
            <w:noWrap w:val="0"/>
            <w:vAlign w:val="center"/>
          </w:tcPr>
          <w:p w14:paraId="663266B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职业道德与法治</w:t>
            </w:r>
          </w:p>
        </w:tc>
        <w:tc>
          <w:tcPr>
            <w:tcW w:w="5382" w:type="dxa"/>
            <w:tcBorders>
              <w:top w:val="nil"/>
              <w:left w:val="nil"/>
              <w:bottom w:val="single" w:color="auto" w:sz="4" w:space="0"/>
              <w:right w:val="single" w:color="auto" w:sz="4" w:space="0"/>
            </w:tcBorders>
            <w:noWrap w:val="0"/>
            <w:vAlign w:val="center"/>
          </w:tcPr>
          <w:p w14:paraId="37E65EC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经济政治与社会教学大纲》开设对学生进行以为人民服务思想为核心的职业道德基本常识教育，特别是进行本专业道德基本规范的教育和训练，使学生明确社会主义道德的基本规范的具体内容，树立敬业意识、服务意识、质量意识、团结协作意识、改革创新意识，增强法制观念，提高辨别、抵制行业不正之风的能力。为学生形成与其将来所从事的职业相适应的良好职业道德和行为奠定基础。</w:t>
            </w:r>
          </w:p>
        </w:tc>
        <w:tc>
          <w:tcPr>
            <w:tcW w:w="716" w:type="dxa"/>
            <w:tcBorders>
              <w:top w:val="nil"/>
              <w:left w:val="nil"/>
              <w:bottom w:val="single" w:color="auto" w:sz="4" w:space="0"/>
              <w:right w:val="single" w:color="auto" w:sz="4" w:space="0"/>
            </w:tcBorders>
            <w:noWrap w:val="0"/>
            <w:vAlign w:val="center"/>
          </w:tcPr>
          <w:p w14:paraId="56CE772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7A643DDF">
        <w:tblPrEx>
          <w:tblCellMar>
            <w:top w:w="0" w:type="dxa"/>
            <w:left w:w="108" w:type="dxa"/>
            <w:bottom w:w="0" w:type="dxa"/>
            <w:right w:w="108" w:type="dxa"/>
          </w:tblCellMar>
        </w:tblPrEx>
        <w:trPr>
          <w:trHeight w:val="358" w:hRule="atLeast"/>
        </w:trPr>
        <w:tc>
          <w:tcPr>
            <w:tcW w:w="595" w:type="dxa"/>
            <w:vMerge w:val="continue"/>
            <w:tcBorders>
              <w:top w:val="nil"/>
              <w:left w:val="single" w:color="auto" w:sz="4" w:space="0"/>
              <w:bottom w:val="single" w:color="auto" w:sz="4" w:space="0"/>
              <w:right w:val="single" w:color="auto" w:sz="4" w:space="0"/>
            </w:tcBorders>
            <w:noWrap w:val="0"/>
            <w:vAlign w:val="center"/>
          </w:tcPr>
          <w:p w14:paraId="4333764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p>
        </w:tc>
        <w:tc>
          <w:tcPr>
            <w:tcW w:w="1984" w:type="dxa"/>
            <w:tcBorders>
              <w:top w:val="nil"/>
              <w:left w:val="nil"/>
              <w:bottom w:val="single" w:color="auto" w:sz="4" w:space="0"/>
              <w:right w:val="single" w:color="auto" w:sz="4" w:space="0"/>
            </w:tcBorders>
            <w:noWrap w:val="0"/>
            <w:vAlign w:val="center"/>
          </w:tcPr>
          <w:p w14:paraId="74AFAB5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中国特色社会主义思想</w:t>
            </w:r>
          </w:p>
        </w:tc>
        <w:tc>
          <w:tcPr>
            <w:tcW w:w="5382" w:type="dxa"/>
            <w:tcBorders>
              <w:top w:val="nil"/>
              <w:left w:val="nil"/>
              <w:bottom w:val="single" w:color="auto" w:sz="4" w:space="0"/>
              <w:right w:val="single" w:color="auto" w:sz="4" w:space="0"/>
            </w:tcBorders>
            <w:noWrap w:val="0"/>
            <w:vAlign w:val="center"/>
          </w:tcPr>
          <w:p w14:paraId="194F135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经济政治与社会教学大纲》开设。引导学生掌握马克思主义的相关基本观点和我国社会主义经济建设、政治建设、文化建设、社会建设的有关知识；提高思想政治素质，坚定走中国特色社会主义道路的信念；提高辨析社会现象、主动参与社会生活的能力。</w:t>
            </w:r>
          </w:p>
        </w:tc>
        <w:tc>
          <w:tcPr>
            <w:tcW w:w="716" w:type="dxa"/>
            <w:tcBorders>
              <w:top w:val="nil"/>
              <w:left w:val="nil"/>
              <w:bottom w:val="single" w:color="auto" w:sz="4" w:space="0"/>
              <w:right w:val="single" w:color="auto" w:sz="4" w:space="0"/>
            </w:tcBorders>
            <w:noWrap w:val="0"/>
            <w:vAlign w:val="center"/>
          </w:tcPr>
          <w:p w14:paraId="56B9054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4CF26B2F">
        <w:tblPrEx>
          <w:tblCellMar>
            <w:top w:w="0" w:type="dxa"/>
            <w:left w:w="108" w:type="dxa"/>
            <w:bottom w:w="0" w:type="dxa"/>
            <w:right w:w="108" w:type="dxa"/>
          </w:tblCellMar>
        </w:tblPrEx>
        <w:trPr>
          <w:trHeight w:val="347" w:hRule="atLeast"/>
        </w:trPr>
        <w:tc>
          <w:tcPr>
            <w:tcW w:w="595" w:type="dxa"/>
            <w:vMerge w:val="continue"/>
            <w:tcBorders>
              <w:top w:val="nil"/>
              <w:left w:val="single" w:color="auto" w:sz="4" w:space="0"/>
              <w:bottom w:val="single" w:color="auto" w:sz="4" w:space="0"/>
              <w:right w:val="single" w:color="auto" w:sz="4" w:space="0"/>
            </w:tcBorders>
            <w:noWrap w:val="0"/>
            <w:vAlign w:val="center"/>
          </w:tcPr>
          <w:p w14:paraId="1DBA4C3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p>
        </w:tc>
        <w:tc>
          <w:tcPr>
            <w:tcW w:w="1984" w:type="dxa"/>
            <w:tcBorders>
              <w:top w:val="nil"/>
              <w:left w:val="nil"/>
              <w:bottom w:val="single" w:color="auto" w:sz="4" w:space="0"/>
              <w:right w:val="single" w:color="auto" w:sz="4" w:space="0"/>
            </w:tcBorders>
            <w:noWrap w:val="0"/>
            <w:vAlign w:val="center"/>
          </w:tcPr>
          <w:p w14:paraId="3D7CD58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哲学与人生</w:t>
            </w:r>
          </w:p>
        </w:tc>
        <w:tc>
          <w:tcPr>
            <w:tcW w:w="5382" w:type="dxa"/>
            <w:tcBorders>
              <w:top w:val="single" w:color="auto" w:sz="4" w:space="0"/>
              <w:left w:val="nil"/>
              <w:bottom w:val="single" w:color="auto" w:sz="4" w:space="0"/>
              <w:right w:val="single" w:color="auto" w:sz="4" w:space="0"/>
            </w:tcBorders>
            <w:noWrap w:val="0"/>
            <w:vAlign w:val="center"/>
          </w:tcPr>
          <w:p w14:paraId="6EEC893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哲学与人生教学大纲》开设。使学生了解马克思主义哲学中与人生发展关系密切的基础知识，提高学生用马克思主义哲学的基本观点、方法分析和解决人生发展重要问题的能力，引导学生进行正确的价值判断和行为选择，形成积极向上的人生态度，为人生的健康发展奠定思想基础。</w:t>
            </w:r>
          </w:p>
        </w:tc>
        <w:tc>
          <w:tcPr>
            <w:tcW w:w="716" w:type="dxa"/>
            <w:tcBorders>
              <w:top w:val="single" w:color="auto" w:sz="4" w:space="0"/>
              <w:left w:val="nil"/>
              <w:bottom w:val="single" w:color="auto" w:sz="4" w:space="0"/>
              <w:right w:val="single" w:color="auto" w:sz="4" w:space="0"/>
            </w:tcBorders>
            <w:noWrap w:val="0"/>
            <w:vAlign w:val="center"/>
          </w:tcPr>
          <w:p w14:paraId="25D9894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2EB49CDF">
        <w:tblPrEx>
          <w:tblCellMar>
            <w:top w:w="0" w:type="dxa"/>
            <w:left w:w="108" w:type="dxa"/>
            <w:bottom w:w="0" w:type="dxa"/>
            <w:right w:w="108" w:type="dxa"/>
          </w:tblCellMar>
        </w:tblPrEx>
        <w:trPr>
          <w:trHeight w:val="722" w:hRule="atLeast"/>
        </w:trPr>
        <w:tc>
          <w:tcPr>
            <w:tcW w:w="595" w:type="dxa"/>
            <w:tcBorders>
              <w:top w:val="nil"/>
              <w:left w:val="single" w:color="auto" w:sz="4" w:space="0"/>
              <w:bottom w:val="single" w:color="auto" w:sz="4" w:space="0"/>
              <w:right w:val="single" w:color="auto" w:sz="4" w:space="0"/>
            </w:tcBorders>
            <w:noWrap w:val="0"/>
            <w:vAlign w:val="center"/>
          </w:tcPr>
          <w:p w14:paraId="6934E85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84" w:type="dxa"/>
            <w:tcBorders>
              <w:top w:val="nil"/>
              <w:left w:val="nil"/>
              <w:bottom w:val="single" w:color="auto" w:sz="4" w:space="0"/>
              <w:right w:val="single" w:color="auto" w:sz="4" w:space="0"/>
            </w:tcBorders>
            <w:noWrap w:val="0"/>
            <w:vAlign w:val="center"/>
          </w:tcPr>
          <w:p w14:paraId="43D841E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语文</w:t>
            </w:r>
          </w:p>
        </w:tc>
        <w:tc>
          <w:tcPr>
            <w:tcW w:w="5382" w:type="dxa"/>
            <w:tcBorders>
              <w:top w:val="nil"/>
              <w:left w:val="nil"/>
              <w:bottom w:val="single" w:color="auto" w:sz="4" w:space="0"/>
              <w:right w:val="single" w:color="auto" w:sz="4" w:space="0"/>
            </w:tcBorders>
            <w:noWrap w:val="0"/>
            <w:vAlign w:val="center"/>
          </w:tcPr>
          <w:p w14:paraId="0B044718">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语文教学大纲》开设：课程主要内容包括语文基础知识、现代文和文言文阅读训练，文学作品阅读，写作和口语交际训练等。养成自学和运用语文的良好习惯，形成高尚的审美情趣。提高学生阅读现代文和浅易文言文的能力；培养学生欣赏文学作品的能力；提高学生实用文写作能力和日常口语交际水平。</w:t>
            </w:r>
          </w:p>
        </w:tc>
        <w:tc>
          <w:tcPr>
            <w:tcW w:w="716" w:type="dxa"/>
            <w:tcBorders>
              <w:top w:val="nil"/>
              <w:left w:val="nil"/>
              <w:bottom w:val="single" w:color="auto" w:sz="4" w:space="0"/>
              <w:right w:val="single" w:color="auto" w:sz="4" w:space="0"/>
            </w:tcBorders>
            <w:noWrap w:val="0"/>
            <w:vAlign w:val="center"/>
          </w:tcPr>
          <w:p w14:paraId="1DC81E46">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200</w:t>
            </w:r>
          </w:p>
        </w:tc>
      </w:tr>
      <w:tr w14:paraId="0AF173EE">
        <w:tblPrEx>
          <w:tblCellMar>
            <w:top w:w="0" w:type="dxa"/>
            <w:left w:w="108" w:type="dxa"/>
            <w:bottom w:w="0" w:type="dxa"/>
            <w:right w:w="108" w:type="dxa"/>
          </w:tblCellMar>
        </w:tblPrEx>
        <w:trPr>
          <w:trHeight w:val="832" w:hRule="atLeast"/>
        </w:trPr>
        <w:tc>
          <w:tcPr>
            <w:tcW w:w="595" w:type="dxa"/>
            <w:tcBorders>
              <w:top w:val="nil"/>
              <w:left w:val="single" w:color="auto" w:sz="4" w:space="0"/>
              <w:bottom w:val="single" w:color="auto" w:sz="4" w:space="0"/>
              <w:right w:val="single" w:color="auto" w:sz="4" w:space="0"/>
            </w:tcBorders>
            <w:noWrap w:val="0"/>
            <w:vAlign w:val="center"/>
          </w:tcPr>
          <w:p w14:paraId="19CA35B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984" w:type="dxa"/>
            <w:tcBorders>
              <w:top w:val="nil"/>
              <w:left w:val="nil"/>
              <w:bottom w:val="single" w:color="auto" w:sz="4" w:space="0"/>
              <w:right w:val="single" w:color="auto" w:sz="4" w:space="0"/>
            </w:tcBorders>
            <w:noWrap w:val="0"/>
            <w:vAlign w:val="center"/>
          </w:tcPr>
          <w:p w14:paraId="2FE3F99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数学</w:t>
            </w:r>
          </w:p>
        </w:tc>
        <w:tc>
          <w:tcPr>
            <w:tcW w:w="5382" w:type="dxa"/>
            <w:tcBorders>
              <w:top w:val="nil"/>
              <w:left w:val="nil"/>
              <w:bottom w:val="single" w:color="auto" w:sz="4" w:space="0"/>
              <w:right w:val="single" w:color="auto" w:sz="4" w:space="0"/>
            </w:tcBorders>
            <w:noWrap w:val="0"/>
            <w:vAlign w:val="center"/>
          </w:tcPr>
          <w:p w14:paraId="36CA460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依据《中等职业学校数学教学大纲》开设：</w:t>
            </w:r>
          </w:p>
          <w:p w14:paraId="4E71427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16" w:type="dxa"/>
            <w:tcBorders>
              <w:top w:val="nil"/>
              <w:left w:val="nil"/>
              <w:bottom w:val="single" w:color="auto" w:sz="4" w:space="0"/>
              <w:right w:val="single" w:color="auto" w:sz="4" w:space="0"/>
            </w:tcBorders>
            <w:noWrap w:val="0"/>
            <w:vAlign w:val="center"/>
          </w:tcPr>
          <w:p w14:paraId="1376944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5A297CD0">
        <w:tblPrEx>
          <w:tblCellMar>
            <w:top w:w="0" w:type="dxa"/>
            <w:left w:w="108" w:type="dxa"/>
            <w:bottom w:w="0" w:type="dxa"/>
            <w:right w:w="108" w:type="dxa"/>
          </w:tblCellMar>
        </w:tblPrEx>
        <w:trPr>
          <w:trHeight w:val="844" w:hRule="atLeast"/>
        </w:trPr>
        <w:tc>
          <w:tcPr>
            <w:tcW w:w="595" w:type="dxa"/>
            <w:tcBorders>
              <w:top w:val="nil"/>
              <w:left w:val="single" w:color="auto" w:sz="4" w:space="0"/>
              <w:bottom w:val="single" w:color="auto" w:sz="4" w:space="0"/>
              <w:right w:val="single" w:color="auto" w:sz="4" w:space="0"/>
            </w:tcBorders>
            <w:noWrap w:val="0"/>
            <w:vAlign w:val="center"/>
          </w:tcPr>
          <w:p w14:paraId="7FAC061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984" w:type="dxa"/>
            <w:tcBorders>
              <w:top w:val="nil"/>
              <w:left w:val="nil"/>
              <w:bottom w:val="single" w:color="auto" w:sz="4" w:space="0"/>
              <w:right w:val="single" w:color="auto" w:sz="4" w:space="0"/>
            </w:tcBorders>
            <w:noWrap w:val="0"/>
            <w:vAlign w:val="center"/>
          </w:tcPr>
          <w:p w14:paraId="6E80362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英语</w:t>
            </w:r>
          </w:p>
        </w:tc>
        <w:tc>
          <w:tcPr>
            <w:tcW w:w="5382" w:type="dxa"/>
            <w:tcBorders>
              <w:top w:val="nil"/>
              <w:left w:val="nil"/>
              <w:bottom w:val="single" w:color="auto" w:sz="4" w:space="0"/>
              <w:right w:val="single" w:color="auto" w:sz="4" w:space="0"/>
            </w:tcBorders>
            <w:noWrap w:val="0"/>
            <w:vAlign w:val="center"/>
          </w:tcPr>
          <w:p w14:paraId="3A3B45B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英语教学大纲》开设。使用省编职业中专统一教材《基础英语》1~3册，主要讲授基本语法，扩大和掌握常用词汇和短词，着重培养提高学生的英语听、说、读、写和自学能力，能借助字典看懂简单的专业外文资料。</w:t>
            </w:r>
          </w:p>
        </w:tc>
        <w:tc>
          <w:tcPr>
            <w:tcW w:w="716" w:type="dxa"/>
            <w:tcBorders>
              <w:top w:val="nil"/>
              <w:left w:val="nil"/>
              <w:bottom w:val="single" w:color="auto" w:sz="4" w:space="0"/>
              <w:right w:val="single" w:color="auto" w:sz="4" w:space="0"/>
            </w:tcBorders>
            <w:noWrap w:val="0"/>
            <w:vAlign w:val="center"/>
          </w:tcPr>
          <w:p w14:paraId="6E7640D6">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11C1F225">
        <w:tblPrEx>
          <w:tblCellMar>
            <w:top w:w="0" w:type="dxa"/>
            <w:left w:w="108" w:type="dxa"/>
            <w:bottom w:w="0" w:type="dxa"/>
            <w:right w:w="108" w:type="dxa"/>
          </w:tblCellMar>
        </w:tblPrEx>
        <w:trPr>
          <w:trHeight w:val="358" w:hRule="atLeast"/>
        </w:trPr>
        <w:tc>
          <w:tcPr>
            <w:tcW w:w="595" w:type="dxa"/>
            <w:tcBorders>
              <w:top w:val="nil"/>
              <w:left w:val="single" w:color="auto" w:sz="4" w:space="0"/>
              <w:bottom w:val="single" w:color="auto" w:sz="4" w:space="0"/>
              <w:right w:val="single" w:color="auto" w:sz="4" w:space="0"/>
            </w:tcBorders>
            <w:noWrap w:val="0"/>
            <w:vAlign w:val="center"/>
          </w:tcPr>
          <w:p w14:paraId="1D7DEEC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984" w:type="dxa"/>
            <w:tcBorders>
              <w:top w:val="nil"/>
              <w:left w:val="nil"/>
              <w:bottom w:val="single" w:color="auto" w:sz="4" w:space="0"/>
              <w:right w:val="single" w:color="auto" w:sz="4" w:space="0"/>
            </w:tcBorders>
            <w:noWrap w:val="0"/>
            <w:vAlign w:val="center"/>
          </w:tcPr>
          <w:p w14:paraId="3562250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计算机应用基础</w:t>
            </w:r>
          </w:p>
        </w:tc>
        <w:tc>
          <w:tcPr>
            <w:tcW w:w="5382" w:type="dxa"/>
            <w:tcBorders>
              <w:top w:val="nil"/>
              <w:left w:val="nil"/>
              <w:bottom w:val="single" w:color="auto" w:sz="4" w:space="0"/>
              <w:right w:val="single" w:color="auto" w:sz="4" w:space="0"/>
            </w:tcBorders>
            <w:noWrap w:val="0"/>
            <w:vAlign w:val="center"/>
          </w:tcPr>
          <w:p w14:paraId="16FDA05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计算机应用基础教学大纲》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716" w:type="dxa"/>
            <w:tcBorders>
              <w:top w:val="nil"/>
              <w:left w:val="nil"/>
              <w:bottom w:val="single" w:color="auto" w:sz="4" w:space="0"/>
              <w:right w:val="single" w:color="auto" w:sz="4" w:space="0"/>
            </w:tcBorders>
            <w:noWrap w:val="0"/>
            <w:vAlign w:val="center"/>
          </w:tcPr>
          <w:p w14:paraId="69023C4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120</w:t>
            </w:r>
          </w:p>
        </w:tc>
      </w:tr>
      <w:tr w14:paraId="5A34D396">
        <w:tblPrEx>
          <w:tblCellMar>
            <w:top w:w="0" w:type="dxa"/>
            <w:left w:w="108" w:type="dxa"/>
            <w:bottom w:w="0" w:type="dxa"/>
            <w:right w:w="108" w:type="dxa"/>
          </w:tblCellMar>
        </w:tblPrEx>
        <w:trPr>
          <w:trHeight w:val="358" w:hRule="atLeast"/>
        </w:trPr>
        <w:tc>
          <w:tcPr>
            <w:tcW w:w="595" w:type="dxa"/>
            <w:tcBorders>
              <w:top w:val="nil"/>
              <w:left w:val="single" w:color="auto" w:sz="4" w:space="0"/>
              <w:bottom w:val="single" w:color="auto" w:sz="4" w:space="0"/>
              <w:right w:val="single" w:color="auto" w:sz="4" w:space="0"/>
            </w:tcBorders>
            <w:noWrap w:val="0"/>
            <w:vAlign w:val="center"/>
          </w:tcPr>
          <w:p w14:paraId="11E56A0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984" w:type="dxa"/>
            <w:tcBorders>
              <w:top w:val="nil"/>
              <w:left w:val="nil"/>
              <w:bottom w:val="single" w:color="auto" w:sz="4" w:space="0"/>
              <w:right w:val="single" w:color="auto" w:sz="4" w:space="0"/>
            </w:tcBorders>
            <w:noWrap w:val="0"/>
            <w:vAlign w:val="center"/>
          </w:tcPr>
          <w:p w14:paraId="122E56D8">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体育</w:t>
            </w:r>
          </w:p>
        </w:tc>
        <w:tc>
          <w:tcPr>
            <w:tcW w:w="5382" w:type="dxa"/>
            <w:tcBorders>
              <w:top w:val="nil"/>
              <w:left w:val="nil"/>
              <w:bottom w:val="single" w:color="auto" w:sz="4" w:space="0"/>
              <w:right w:val="single" w:color="auto" w:sz="4" w:space="0"/>
            </w:tcBorders>
            <w:noWrap w:val="0"/>
            <w:vAlign w:val="center"/>
          </w:tcPr>
          <w:p w14:paraId="0A92330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体育与健康教学指导纲要》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16" w:type="dxa"/>
            <w:tcBorders>
              <w:top w:val="nil"/>
              <w:left w:val="nil"/>
              <w:bottom w:val="single" w:color="auto" w:sz="4" w:space="0"/>
              <w:right w:val="single" w:color="auto" w:sz="4" w:space="0"/>
            </w:tcBorders>
            <w:noWrap w:val="0"/>
            <w:vAlign w:val="center"/>
          </w:tcPr>
          <w:p w14:paraId="40BF144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6FB731E9">
        <w:tblPrEx>
          <w:tblCellMar>
            <w:top w:w="0" w:type="dxa"/>
            <w:left w:w="108" w:type="dxa"/>
            <w:bottom w:w="0" w:type="dxa"/>
            <w:right w:w="108" w:type="dxa"/>
          </w:tblCellMar>
        </w:tblPrEx>
        <w:trPr>
          <w:trHeight w:val="358" w:hRule="atLeast"/>
        </w:trPr>
        <w:tc>
          <w:tcPr>
            <w:tcW w:w="595" w:type="dxa"/>
            <w:tcBorders>
              <w:top w:val="nil"/>
              <w:left w:val="single" w:color="auto" w:sz="4" w:space="0"/>
              <w:bottom w:val="single" w:color="auto" w:sz="4" w:space="0"/>
              <w:right w:val="single" w:color="auto" w:sz="4" w:space="0"/>
            </w:tcBorders>
            <w:noWrap w:val="0"/>
            <w:vAlign w:val="center"/>
          </w:tcPr>
          <w:p w14:paraId="695E5A7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984" w:type="dxa"/>
            <w:tcBorders>
              <w:top w:val="nil"/>
              <w:left w:val="nil"/>
              <w:bottom w:val="single" w:color="auto" w:sz="4" w:space="0"/>
              <w:right w:val="single" w:color="auto" w:sz="4" w:space="0"/>
            </w:tcBorders>
            <w:noWrap w:val="0"/>
            <w:vAlign w:val="center"/>
          </w:tcPr>
          <w:p w14:paraId="420D006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公共艺术</w:t>
            </w:r>
          </w:p>
        </w:tc>
        <w:tc>
          <w:tcPr>
            <w:tcW w:w="5382" w:type="dxa"/>
            <w:tcBorders>
              <w:top w:val="nil"/>
              <w:left w:val="nil"/>
              <w:bottom w:val="single" w:color="auto" w:sz="4" w:space="0"/>
              <w:right w:val="single" w:color="auto" w:sz="4" w:space="0"/>
            </w:tcBorders>
            <w:noWrap w:val="0"/>
            <w:vAlign w:val="center"/>
          </w:tcPr>
          <w:p w14:paraId="75C3877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公共艺术教学大纲》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16" w:type="dxa"/>
            <w:tcBorders>
              <w:top w:val="nil"/>
              <w:left w:val="nil"/>
              <w:bottom w:val="single" w:color="auto" w:sz="4" w:space="0"/>
              <w:right w:val="single" w:color="auto" w:sz="4" w:space="0"/>
            </w:tcBorders>
            <w:noWrap w:val="0"/>
            <w:vAlign w:val="center"/>
          </w:tcPr>
          <w:p w14:paraId="0E973D78">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72168141">
        <w:tblPrEx>
          <w:tblCellMar>
            <w:top w:w="0" w:type="dxa"/>
            <w:left w:w="108" w:type="dxa"/>
            <w:bottom w:w="0" w:type="dxa"/>
            <w:right w:w="108" w:type="dxa"/>
          </w:tblCellMar>
        </w:tblPrEx>
        <w:trPr>
          <w:trHeight w:val="678" w:hRule="atLeast"/>
        </w:trPr>
        <w:tc>
          <w:tcPr>
            <w:tcW w:w="595" w:type="dxa"/>
            <w:tcBorders>
              <w:top w:val="single" w:color="auto" w:sz="4" w:space="0"/>
              <w:left w:val="single" w:color="auto" w:sz="4" w:space="0"/>
              <w:bottom w:val="single" w:color="auto" w:sz="4" w:space="0"/>
              <w:right w:val="single" w:color="auto" w:sz="4" w:space="0"/>
            </w:tcBorders>
            <w:noWrap w:val="0"/>
            <w:vAlign w:val="center"/>
          </w:tcPr>
          <w:p w14:paraId="33DF99A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D6D6148">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中国历史</w:t>
            </w:r>
          </w:p>
          <w:p w14:paraId="4B73679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世界历史</w:t>
            </w:r>
          </w:p>
        </w:tc>
        <w:tc>
          <w:tcPr>
            <w:tcW w:w="5382" w:type="dxa"/>
            <w:tcBorders>
              <w:top w:val="single" w:color="auto" w:sz="4" w:space="0"/>
              <w:left w:val="single" w:color="auto" w:sz="4" w:space="0"/>
              <w:bottom w:val="single" w:color="auto" w:sz="4" w:space="0"/>
              <w:right w:val="single" w:color="auto" w:sz="4" w:space="0"/>
            </w:tcBorders>
            <w:noWrap w:val="0"/>
            <w:vAlign w:val="center"/>
          </w:tcPr>
          <w:p w14:paraId="7C1D736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依据《中等职业学校历史教学大纲》开设。通过对九个题的学习，让学生了解人类历史上重要政治制度、政治事件及其代表人物等基本史实，正确认识历史上的阶级、阶级关系和阶级斗争，认识人类社会发展的基本规律;学习从历史的角度来看待不同政治制度的产生、发展及其历史影响，理解政治变革是社会历史发展多种因素共同作用的结果，并能对其进行科学的评价与解释;理解从专制到民主、从人治到法治是人类社会一个漫长而艰难的历史过程，从而树立为社会主义政治文明建设而奋斗的人生理想。</w:t>
            </w:r>
          </w:p>
        </w:tc>
        <w:tc>
          <w:tcPr>
            <w:tcW w:w="716" w:type="dxa"/>
            <w:tcBorders>
              <w:top w:val="single" w:color="auto" w:sz="4" w:space="0"/>
              <w:left w:val="single" w:color="auto" w:sz="4" w:space="0"/>
              <w:bottom w:val="single" w:color="auto" w:sz="4" w:space="0"/>
              <w:right w:val="single" w:color="auto" w:sz="4" w:space="0"/>
            </w:tcBorders>
            <w:noWrap w:val="0"/>
            <w:vAlign w:val="center"/>
          </w:tcPr>
          <w:p w14:paraId="07D4F55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p w14:paraId="7B69B2B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bl>
    <w:p w14:paraId="24D7BA69">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b/>
          <w:bCs/>
          <w:sz w:val="24"/>
          <w:szCs w:val="24"/>
        </w:rPr>
      </w:pPr>
      <w:r>
        <w:rPr>
          <w:rFonts w:hint="eastAsia" w:ascii="宋体" w:hAnsi="宋体" w:eastAsia="宋体" w:cs="宋体"/>
          <w:b/>
          <w:bCs/>
          <w:sz w:val="24"/>
          <w:szCs w:val="24"/>
        </w:rPr>
        <w:t>（二）专业技能课</w:t>
      </w:r>
    </w:p>
    <w:p w14:paraId="3F23BF8F">
      <w:pPr>
        <w:pageBreakBefore w:val="0"/>
        <w:numPr>
          <w:ilvl w:val="0"/>
          <w:numId w:val="1"/>
        </w:numPr>
        <w:kinsoku/>
        <w:wordWrap/>
        <w:overflowPunct/>
        <w:topLinePunct w:val="0"/>
        <w:autoSpaceDE/>
        <w:autoSpaceDN/>
        <w:bidi w:val="0"/>
        <w:adjustRightInd/>
        <w:snapToGrid/>
        <w:spacing w:beforeAutospacing="0" w:afterAutospacing="0" w:line="440" w:lineRule="exact"/>
        <w:ind w:left="0" w:firstLineChars="0"/>
        <w:textAlignment w:val="auto"/>
        <w:rPr>
          <w:rFonts w:hint="eastAsia" w:ascii="宋体" w:hAnsi="宋体" w:eastAsia="宋体" w:cs="宋体"/>
          <w:sz w:val="24"/>
          <w:szCs w:val="24"/>
        </w:rPr>
      </w:pPr>
      <w:r>
        <w:rPr>
          <w:rFonts w:hint="eastAsia" w:ascii="宋体" w:hAnsi="宋体" w:eastAsia="宋体" w:cs="宋体"/>
          <w:sz w:val="24"/>
          <w:szCs w:val="24"/>
        </w:rPr>
        <w:t>专业基础课及核心课</w:t>
      </w:r>
    </w:p>
    <w:tbl>
      <w:tblPr>
        <w:tblStyle w:val="8"/>
        <w:tblW w:w="5097" w:type="pct"/>
        <w:tblInd w:w="257" w:type="dxa"/>
        <w:tblLayout w:type="fixed"/>
        <w:tblCellMar>
          <w:top w:w="0" w:type="dxa"/>
          <w:left w:w="108" w:type="dxa"/>
          <w:bottom w:w="0" w:type="dxa"/>
          <w:right w:w="108" w:type="dxa"/>
        </w:tblCellMar>
      </w:tblPr>
      <w:tblGrid>
        <w:gridCol w:w="586"/>
        <w:gridCol w:w="1986"/>
        <w:gridCol w:w="5389"/>
        <w:gridCol w:w="726"/>
      </w:tblGrid>
      <w:tr w14:paraId="590AA6CE">
        <w:tblPrEx>
          <w:tblCellMar>
            <w:top w:w="0" w:type="dxa"/>
            <w:left w:w="108" w:type="dxa"/>
            <w:bottom w:w="0" w:type="dxa"/>
            <w:right w:w="108" w:type="dxa"/>
          </w:tblCellMar>
        </w:tblPrEx>
        <w:trPr>
          <w:trHeight w:val="270" w:hRule="atLeast"/>
        </w:trPr>
        <w:tc>
          <w:tcPr>
            <w:tcW w:w="337" w:type="pct"/>
            <w:tcBorders>
              <w:top w:val="single" w:color="auto" w:sz="4" w:space="0"/>
              <w:left w:val="single" w:color="auto" w:sz="4" w:space="0"/>
              <w:bottom w:val="single" w:color="auto" w:sz="4" w:space="0"/>
              <w:right w:val="single" w:color="auto" w:sz="4" w:space="0"/>
            </w:tcBorders>
            <w:noWrap w:val="0"/>
            <w:vAlign w:val="center"/>
          </w:tcPr>
          <w:p w14:paraId="29F1189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142" w:type="pct"/>
            <w:tcBorders>
              <w:top w:val="single" w:color="auto" w:sz="4" w:space="0"/>
              <w:left w:val="nil"/>
              <w:bottom w:val="single" w:color="auto" w:sz="4" w:space="0"/>
              <w:right w:val="single" w:color="auto" w:sz="4" w:space="0"/>
            </w:tcBorders>
            <w:noWrap w:val="0"/>
            <w:vAlign w:val="center"/>
          </w:tcPr>
          <w:p w14:paraId="1AF5F7B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3101" w:type="pct"/>
            <w:tcBorders>
              <w:top w:val="single" w:color="auto" w:sz="4" w:space="0"/>
              <w:left w:val="nil"/>
              <w:bottom w:val="single" w:color="auto" w:sz="4" w:space="0"/>
              <w:right w:val="single" w:color="auto" w:sz="4" w:space="0"/>
            </w:tcBorders>
            <w:noWrap w:val="0"/>
            <w:vAlign w:val="center"/>
          </w:tcPr>
          <w:p w14:paraId="30CF92D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417" w:type="pct"/>
            <w:tcBorders>
              <w:top w:val="single" w:color="auto" w:sz="4" w:space="0"/>
              <w:left w:val="nil"/>
              <w:bottom w:val="single" w:color="auto" w:sz="4" w:space="0"/>
              <w:right w:val="single" w:color="auto" w:sz="4" w:space="0"/>
            </w:tcBorders>
            <w:noWrap w:val="0"/>
            <w:vAlign w:val="center"/>
          </w:tcPr>
          <w:p w14:paraId="2B6FB5F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3C4E7041">
        <w:tblPrEx>
          <w:tblCellMar>
            <w:top w:w="0" w:type="dxa"/>
            <w:left w:w="108" w:type="dxa"/>
            <w:bottom w:w="0" w:type="dxa"/>
            <w:right w:w="108" w:type="dxa"/>
          </w:tblCellMar>
        </w:tblPrEx>
        <w:trPr>
          <w:trHeight w:val="1530" w:hRule="atLeast"/>
        </w:trPr>
        <w:tc>
          <w:tcPr>
            <w:tcW w:w="337" w:type="pct"/>
            <w:tcBorders>
              <w:top w:val="nil"/>
              <w:left w:val="single" w:color="auto" w:sz="4" w:space="0"/>
              <w:bottom w:val="single" w:color="auto" w:sz="4" w:space="0"/>
              <w:right w:val="single" w:color="auto" w:sz="4" w:space="0"/>
            </w:tcBorders>
            <w:noWrap/>
            <w:vAlign w:val="center"/>
          </w:tcPr>
          <w:p w14:paraId="4C18252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142" w:type="pct"/>
            <w:tcBorders>
              <w:top w:val="nil"/>
              <w:left w:val="nil"/>
              <w:bottom w:val="single" w:color="auto" w:sz="4" w:space="0"/>
              <w:right w:val="single" w:color="auto" w:sz="4" w:space="0"/>
            </w:tcBorders>
            <w:noWrap w:val="0"/>
            <w:vAlign w:val="center"/>
          </w:tcPr>
          <w:p w14:paraId="4E8675F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基础会计</w:t>
            </w:r>
          </w:p>
        </w:tc>
        <w:tc>
          <w:tcPr>
            <w:tcW w:w="3101" w:type="pct"/>
            <w:tcBorders>
              <w:top w:val="nil"/>
              <w:left w:val="nil"/>
              <w:bottom w:val="single" w:color="auto" w:sz="4" w:space="0"/>
              <w:right w:val="single" w:color="auto" w:sz="4" w:space="0"/>
            </w:tcBorders>
            <w:noWrap w:val="0"/>
            <w:vAlign w:val="top"/>
          </w:tcPr>
          <w:p w14:paraId="1742795E">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讲授会计的基本理论、基本方法和基本技能。使学生明确会计的职能、目标、对象、要素和任务；掌握会计核算的前提条件、会计信息质量要求、计量属性及会计平衡公式的基本理论，掌握会计核算的七种方法和各种账务处理基本程序；了解会计工作的组织体系及会计工作电算化的必要性。</w:t>
            </w:r>
          </w:p>
        </w:tc>
        <w:tc>
          <w:tcPr>
            <w:tcW w:w="417" w:type="pct"/>
            <w:tcBorders>
              <w:top w:val="nil"/>
              <w:left w:val="nil"/>
              <w:bottom w:val="single" w:color="auto" w:sz="4" w:space="0"/>
              <w:right w:val="single" w:color="auto" w:sz="4" w:space="0"/>
            </w:tcBorders>
            <w:noWrap w:val="0"/>
            <w:vAlign w:val="center"/>
          </w:tcPr>
          <w:p w14:paraId="70CA357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120</w:t>
            </w:r>
          </w:p>
        </w:tc>
      </w:tr>
      <w:tr w14:paraId="24FA28CA">
        <w:tblPrEx>
          <w:tblCellMar>
            <w:top w:w="0" w:type="dxa"/>
            <w:left w:w="108" w:type="dxa"/>
            <w:bottom w:w="0" w:type="dxa"/>
            <w:right w:w="108" w:type="dxa"/>
          </w:tblCellMar>
        </w:tblPrEx>
        <w:trPr>
          <w:trHeight w:val="765" w:hRule="atLeast"/>
        </w:trPr>
        <w:tc>
          <w:tcPr>
            <w:tcW w:w="337" w:type="pct"/>
            <w:tcBorders>
              <w:top w:val="nil"/>
              <w:left w:val="single" w:color="auto" w:sz="4" w:space="0"/>
              <w:bottom w:val="single" w:color="auto" w:sz="4" w:space="0"/>
              <w:right w:val="single" w:color="auto" w:sz="4" w:space="0"/>
            </w:tcBorders>
            <w:noWrap/>
            <w:vAlign w:val="center"/>
          </w:tcPr>
          <w:p w14:paraId="66D1DD7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142" w:type="pct"/>
            <w:tcBorders>
              <w:top w:val="nil"/>
              <w:left w:val="nil"/>
              <w:bottom w:val="single" w:color="auto" w:sz="4" w:space="0"/>
              <w:right w:val="single" w:color="auto" w:sz="4" w:space="0"/>
            </w:tcBorders>
            <w:noWrap w:val="0"/>
            <w:vAlign w:val="center"/>
          </w:tcPr>
          <w:p w14:paraId="067A27B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财经素养教育</w:t>
            </w:r>
          </w:p>
        </w:tc>
        <w:tc>
          <w:tcPr>
            <w:tcW w:w="3101" w:type="pct"/>
            <w:tcBorders>
              <w:top w:val="nil"/>
              <w:left w:val="nil"/>
              <w:bottom w:val="single" w:color="auto" w:sz="4" w:space="0"/>
              <w:right w:val="single" w:color="auto" w:sz="4" w:space="0"/>
            </w:tcBorders>
            <w:noWrap w:val="0"/>
            <w:vAlign w:val="top"/>
          </w:tcPr>
          <w:p w14:paraId="056DEB30">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财经素养教育是一种综合性的实践教育活动，需要聚集社会多种力量参与实施，学校是最重要也应是最具影响力的实施阵地。学校是青少年时期也是形成价值观的重要阶段，通过学校系统有序地开展财经素养教育，是提高公民财经素养最重要、最有效的途径。</w:t>
            </w:r>
          </w:p>
        </w:tc>
        <w:tc>
          <w:tcPr>
            <w:tcW w:w="417" w:type="pct"/>
            <w:tcBorders>
              <w:top w:val="nil"/>
              <w:left w:val="nil"/>
              <w:bottom w:val="single" w:color="auto" w:sz="4" w:space="0"/>
              <w:right w:val="single" w:color="auto" w:sz="4" w:space="0"/>
            </w:tcBorders>
            <w:noWrap w:val="0"/>
            <w:vAlign w:val="center"/>
          </w:tcPr>
          <w:p w14:paraId="7A0CF6B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0147EC57">
        <w:tblPrEx>
          <w:tblCellMar>
            <w:top w:w="0" w:type="dxa"/>
            <w:left w:w="108" w:type="dxa"/>
            <w:bottom w:w="0" w:type="dxa"/>
            <w:right w:w="108" w:type="dxa"/>
          </w:tblCellMar>
        </w:tblPrEx>
        <w:trPr>
          <w:trHeight w:val="1020" w:hRule="atLeast"/>
        </w:trPr>
        <w:tc>
          <w:tcPr>
            <w:tcW w:w="337" w:type="pct"/>
            <w:tcBorders>
              <w:top w:val="nil"/>
              <w:left w:val="single" w:color="auto" w:sz="4" w:space="0"/>
              <w:bottom w:val="single" w:color="auto" w:sz="4" w:space="0"/>
              <w:right w:val="single" w:color="auto" w:sz="4" w:space="0"/>
            </w:tcBorders>
            <w:noWrap/>
            <w:vAlign w:val="center"/>
          </w:tcPr>
          <w:p w14:paraId="679A8D4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142" w:type="pct"/>
            <w:tcBorders>
              <w:top w:val="nil"/>
              <w:left w:val="nil"/>
              <w:bottom w:val="single" w:color="auto" w:sz="4" w:space="0"/>
              <w:right w:val="single" w:color="auto" w:sz="4" w:space="0"/>
            </w:tcBorders>
            <w:noWrap w:val="0"/>
            <w:vAlign w:val="center"/>
          </w:tcPr>
          <w:p w14:paraId="580E367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税收基础</w:t>
            </w:r>
          </w:p>
        </w:tc>
        <w:tc>
          <w:tcPr>
            <w:tcW w:w="3101" w:type="pct"/>
            <w:tcBorders>
              <w:top w:val="nil"/>
              <w:left w:val="nil"/>
              <w:bottom w:val="single" w:color="auto" w:sz="4" w:space="0"/>
              <w:right w:val="single" w:color="auto" w:sz="4" w:space="0"/>
            </w:tcBorders>
            <w:noWrap w:val="0"/>
            <w:vAlign w:val="top"/>
          </w:tcPr>
          <w:p w14:paraId="2F27AA3E">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税收基础课程的教学，使学生较全面地了解税收的基础理论和基本知识；熟悉我国现行的税收法律制度，掌握各种税的征税规定、计税方法和申报纳税方法；明确纳税人应当承担的纳税义务、应当享有的法定权利以及违反税法所应当承担的法律责任。</w:t>
            </w:r>
          </w:p>
        </w:tc>
        <w:tc>
          <w:tcPr>
            <w:tcW w:w="417" w:type="pct"/>
            <w:tcBorders>
              <w:top w:val="nil"/>
              <w:left w:val="nil"/>
              <w:bottom w:val="single" w:color="auto" w:sz="4" w:space="0"/>
              <w:right w:val="single" w:color="auto" w:sz="4" w:space="0"/>
            </w:tcBorders>
            <w:noWrap w:val="0"/>
            <w:vAlign w:val="center"/>
          </w:tcPr>
          <w:p w14:paraId="4786EF4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780B689E">
        <w:tblPrEx>
          <w:tblCellMar>
            <w:top w:w="0" w:type="dxa"/>
            <w:left w:w="108" w:type="dxa"/>
            <w:bottom w:w="0" w:type="dxa"/>
            <w:right w:w="108" w:type="dxa"/>
          </w:tblCellMar>
        </w:tblPrEx>
        <w:trPr>
          <w:trHeight w:val="1275" w:hRule="atLeast"/>
        </w:trPr>
        <w:tc>
          <w:tcPr>
            <w:tcW w:w="337" w:type="pct"/>
            <w:tcBorders>
              <w:top w:val="nil"/>
              <w:left w:val="single" w:color="auto" w:sz="4" w:space="0"/>
              <w:bottom w:val="single" w:color="auto" w:sz="4" w:space="0"/>
              <w:right w:val="single" w:color="auto" w:sz="4" w:space="0"/>
            </w:tcBorders>
            <w:noWrap/>
            <w:vAlign w:val="center"/>
          </w:tcPr>
          <w:p w14:paraId="5DD4373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142" w:type="pct"/>
            <w:tcBorders>
              <w:top w:val="nil"/>
              <w:left w:val="nil"/>
              <w:bottom w:val="single" w:color="auto" w:sz="4" w:space="0"/>
              <w:right w:val="single" w:color="auto" w:sz="4" w:space="0"/>
            </w:tcBorders>
            <w:noWrap w:val="0"/>
            <w:vAlign w:val="center"/>
          </w:tcPr>
          <w:p w14:paraId="47EFAB4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经济法基础</w:t>
            </w:r>
          </w:p>
        </w:tc>
        <w:tc>
          <w:tcPr>
            <w:tcW w:w="3101" w:type="pct"/>
            <w:tcBorders>
              <w:top w:val="nil"/>
              <w:left w:val="nil"/>
              <w:bottom w:val="single" w:color="auto" w:sz="4" w:space="0"/>
              <w:right w:val="single" w:color="auto" w:sz="4" w:space="0"/>
            </w:tcBorders>
            <w:noWrap w:val="0"/>
            <w:vAlign w:val="bottom"/>
          </w:tcPr>
          <w:p w14:paraId="202A7E4E">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该课程使学生对经济法的基本理论、基本知识有全面的了解，能掌握我国经济法理论及其相关的的法律法规，培养学生运用经济法的原理，分析和解决实际工作中有关经济法律方面实际问题的能力。内容包括：经济法的发展演进、企业法律制度、公司法律制度、合同法律制度、会计法律制度、财政税收法律制度、票据法律制度。</w:t>
            </w:r>
          </w:p>
        </w:tc>
        <w:tc>
          <w:tcPr>
            <w:tcW w:w="417" w:type="pct"/>
            <w:tcBorders>
              <w:top w:val="nil"/>
              <w:left w:val="nil"/>
              <w:bottom w:val="single" w:color="auto" w:sz="4" w:space="0"/>
              <w:right w:val="single" w:color="auto" w:sz="4" w:space="0"/>
            </w:tcBorders>
            <w:noWrap w:val="0"/>
            <w:vAlign w:val="center"/>
          </w:tcPr>
          <w:p w14:paraId="756A6ED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2E39C9AD">
        <w:tblPrEx>
          <w:tblCellMar>
            <w:top w:w="0" w:type="dxa"/>
            <w:left w:w="108" w:type="dxa"/>
            <w:bottom w:w="0" w:type="dxa"/>
            <w:right w:w="108" w:type="dxa"/>
          </w:tblCellMar>
        </w:tblPrEx>
        <w:trPr>
          <w:trHeight w:val="1275" w:hRule="atLeast"/>
        </w:trPr>
        <w:tc>
          <w:tcPr>
            <w:tcW w:w="337" w:type="pct"/>
            <w:tcBorders>
              <w:top w:val="nil"/>
              <w:left w:val="single" w:color="auto" w:sz="4" w:space="0"/>
              <w:bottom w:val="single" w:color="auto" w:sz="4" w:space="0"/>
              <w:right w:val="single" w:color="auto" w:sz="4" w:space="0"/>
            </w:tcBorders>
            <w:noWrap/>
            <w:vAlign w:val="center"/>
          </w:tcPr>
          <w:p w14:paraId="09C63BB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142" w:type="pct"/>
            <w:tcBorders>
              <w:top w:val="nil"/>
              <w:left w:val="nil"/>
              <w:bottom w:val="single" w:color="auto" w:sz="4" w:space="0"/>
              <w:right w:val="single" w:color="auto" w:sz="4" w:space="0"/>
            </w:tcBorders>
            <w:noWrap w:val="0"/>
            <w:vAlign w:val="center"/>
          </w:tcPr>
          <w:p w14:paraId="060461F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会计电算化</w:t>
            </w:r>
          </w:p>
        </w:tc>
        <w:tc>
          <w:tcPr>
            <w:tcW w:w="3101" w:type="pct"/>
            <w:tcBorders>
              <w:top w:val="nil"/>
              <w:left w:val="nil"/>
              <w:bottom w:val="single" w:color="auto" w:sz="4" w:space="0"/>
              <w:right w:val="single" w:color="auto" w:sz="4" w:space="0"/>
            </w:tcBorders>
            <w:noWrap w:val="0"/>
            <w:vAlign w:val="bottom"/>
          </w:tcPr>
          <w:p w14:paraId="211755D3">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电算化会计教学，能够熟练地运用计算机进行会计各项的处理，具体包括：系统初始化、凭证处理、记账、期末业务处理，银行对账，往来业务日常处理，账务系统输出，系统维护、报表处理与其他业务处理。</w:t>
            </w:r>
          </w:p>
        </w:tc>
        <w:tc>
          <w:tcPr>
            <w:tcW w:w="417" w:type="pct"/>
            <w:tcBorders>
              <w:top w:val="nil"/>
              <w:left w:val="nil"/>
              <w:bottom w:val="single" w:color="auto" w:sz="4" w:space="0"/>
              <w:right w:val="single" w:color="auto" w:sz="4" w:space="0"/>
            </w:tcBorders>
            <w:noWrap w:val="0"/>
            <w:vAlign w:val="center"/>
          </w:tcPr>
          <w:p w14:paraId="48E3143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2A09E965">
        <w:tblPrEx>
          <w:tblCellMar>
            <w:top w:w="0" w:type="dxa"/>
            <w:left w:w="108" w:type="dxa"/>
            <w:bottom w:w="0" w:type="dxa"/>
            <w:right w:w="108" w:type="dxa"/>
          </w:tblCellMar>
        </w:tblPrEx>
        <w:trPr>
          <w:trHeight w:val="1020" w:hRule="atLeast"/>
        </w:trPr>
        <w:tc>
          <w:tcPr>
            <w:tcW w:w="337" w:type="pct"/>
            <w:tcBorders>
              <w:top w:val="nil"/>
              <w:left w:val="single" w:color="auto" w:sz="4" w:space="0"/>
              <w:bottom w:val="single" w:color="auto" w:sz="4" w:space="0"/>
              <w:right w:val="single" w:color="auto" w:sz="4" w:space="0"/>
            </w:tcBorders>
            <w:noWrap/>
            <w:vAlign w:val="center"/>
          </w:tcPr>
          <w:p w14:paraId="519A406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142" w:type="pct"/>
            <w:tcBorders>
              <w:top w:val="nil"/>
              <w:left w:val="nil"/>
              <w:bottom w:val="single" w:color="auto" w:sz="4" w:space="0"/>
              <w:right w:val="single" w:color="auto" w:sz="4" w:space="0"/>
            </w:tcBorders>
            <w:noWrap w:val="0"/>
            <w:vAlign w:val="center"/>
          </w:tcPr>
          <w:p w14:paraId="68DDB87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企业会计实务</w:t>
            </w:r>
          </w:p>
        </w:tc>
        <w:tc>
          <w:tcPr>
            <w:tcW w:w="3101" w:type="pct"/>
            <w:tcBorders>
              <w:top w:val="nil"/>
              <w:left w:val="nil"/>
              <w:bottom w:val="single" w:color="auto" w:sz="4" w:space="0"/>
              <w:right w:val="single" w:color="auto" w:sz="4" w:space="0"/>
            </w:tcBorders>
            <w:noWrap w:val="0"/>
            <w:vAlign w:val="top"/>
          </w:tcPr>
          <w:p w14:paraId="6A0313C6">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通过企业会计基础理论的教学，使学生明确企业会计在工业企业生产经营过程中的任务和作用；熟悉工业企业发生的各项经济业务类型；掌握日常业务核算和成本核算的方法，会编制会计报表。</w:t>
            </w:r>
          </w:p>
        </w:tc>
        <w:tc>
          <w:tcPr>
            <w:tcW w:w="417" w:type="pct"/>
            <w:tcBorders>
              <w:top w:val="nil"/>
              <w:left w:val="nil"/>
              <w:bottom w:val="single" w:color="auto" w:sz="4" w:space="0"/>
              <w:right w:val="single" w:color="auto" w:sz="4" w:space="0"/>
            </w:tcBorders>
            <w:noWrap w:val="0"/>
            <w:vAlign w:val="center"/>
          </w:tcPr>
          <w:p w14:paraId="0BEE59B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47DCBC78">
        <w:tblPrEx>
          <w:tblCellMar>
            <w:top w:w="0" w:type="dxa"/>
            <w:left w:w="108" w:type="dxa"/>
            <w:bottom w:w="0" w:type="dxa"/>
            <w:right w:w="108" w:type="dxa"/>
          </w:tblCellMar>
        </w:tblPrEx>
        <w:trPr>
          <w:trHeight w:val="1275" w:hRule="atLeast"/>
        </w:trPr>
        <w:tc>
          <w:tcPr>
            <w:tcW w:w="337" w:type="pct"/>
            <w:tcBorders>
              <w:top w:val="nil"/>
              <w:left w:val="single" w:color="auto" w:sz="4" w:space="0"/>
              <w:bottom w:val="single" w:color="auto" w:sz="4" w:space="0"/>
              <w:right w:val="single" w:color="auto" w:sz="4" w:space="0"/>
            </w:tcBorders>
            <w:noWrap/>
            <w:vAlign w:val="center"/>
          </w:tcPr>
          <w:p w14:paraId="5E69B13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142" w:type="pct"/>
            <w:tcBorders>
              <w:top w:val="nil"/>
              <w:left w:val="nil"/>
              <w:bottom w:val="single" w:color="auto" w:sz="4" w:space="0"/>
              <w:right w:val="single" w:color="auto" w:sz="4" w:space="0"/>
            </w:tcBorders>
            <w:noWrap w:val="0"/>
            <w:vAlign w:val="center"/>
          </w:tcPr>
          <w:p w14:paraId="26386D8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出纳与资金管理</w:t>
            </w:r>
          </w:p>
        </w:tc>
        <w:tc>
          <w:tcPr>
            <w:tcW w:w="3101" w:type="pct"/>
            <w:tcBorders>
              <w:top w:val="nil"/>
              <w:left w:val="nil"/>
              <w:bottom w:val="single" w:color="auto" w:sz="4" w:space="0"/>
              <w:right w:val="single" w:color="auto" w:sz="4" w:space="0"/>
            </w:tcBorders>
            <w:noWrap w:val="0"/>
            <w:vAlign w:val="top"/>
          </w:tcPr>
          <w:p w14:paraId="76D428C0">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通过学习，学生能熟练操作收银设备工具，会处理账单卡券业务；会办理银行结算业务和利用第三方平台办理收付款手续；能规范、安全地保管现金、票据、印鉴等；了解银行对账 RPA 智能工具应用场景；会编制现金日报表、资金变动表、现金流量结余表等资金报表。</w:t>
            </w:r>
          </w:p>
        </w:tc>
        <w:tc>
          <w:tcPr>
            <w:tcW w:w="417" w:type="pct"/>
            <w:tcBorders>
              <w:top w:val="nil"/>
              <w:left w:val="nil"/>
              <w:bottom w:val="single" w:color="auto" w:sz="4" w:space="0"/>
              <w:right w:val="single" w:color="auto" w:sz="4" w:space="0"/>
            </w:tcBorders>
            <w:noWrap w:val="0"/>
            <w:vAlign w:val="center"/>
          </w:tcPr>
          <w:p w14:paraId="3F13A42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73A8649C">
        <w:tblPrEx>
          <w:tblCellMar>
            <w:top w:w="0" w:type="dxa"/>
            <w:left w:w="108" w:type="dxa"/>
            <w:bottom w:w="0" w:type="dxa"/>
            <w:right w:w="108" w:type="dxa"/>
          </w:tblCellMar>
        </w:tblPrEx>
        <w:trPr>
          <w:trHeight w:val="765" w:hRule="atLeast"/>
        </w:trPr>
        <w:tc>
          <w:tcPr>
            <w:tcW w:w="337" w:type="pct"/>
            <w:tcBorders>
              <w:top w:val="nil"/>
              <w:left w:val="single" w:color="auto" w:sz="4" w:space="0"/>
              <w:bottom w:val="single" w:color="auto" w:sz="4" w:space="0"/>
              <w:right w:val="single" w:color="auto" w:sz="4" w:space="0"/>
            </w:tcBorders>
            <w:noWrap/>
            <w:vAlign w:val="center"/>
          </w:tcPr>
          <w:p w14:paraId="6360439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142" w:type="pct"/>
            <w:tcBorders>
              <w:top w:val="nil"/>
              <w:left w:val="nil"/>
              <w:bottom w:val="single" w:color="auto" w:sz="4" w:space="0"/>
              <w:right w:val="single" w:color="auto" w:sz="4" w:space="0"/>
            </w:tcBorders>
            <w:noWrap w:val="0"/>
            <w:vAlign w:val="center"/>
          </w:tcPr>
          <w:p w14:paraId="77D3FAA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财税代理服务</w:t>
            </w:r>
          </w:p>
        </w:tc>
        <w:tc>
          <w:tcPr>
            <w:tcW w:w="3101" w:type="pct"/>
            <w:tcBorders>
              <w:top w:val="nil"/>
              <w:left w:val="nil"/>
              <w:bottom w:val="single" w:color="auto" w:sz="4" w:space="0"/>
              <w:right w:val="single" w:color="auto" w:sz="4" w:space="0"/>
            </w:tcBorders>
            <w:noWrap w:val="0"/>
            <w:vAlign w:val="top"/>
          </w:tcPr>
          <w:p w14:paraId="48D57BF6">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通过学习，使学生了解常用客户管理系统（CRM）基本功能；会办理票据收件确认、编号扫描、票据整理和凭证装订事务；会应用代账系统进行代理记账； 会办理主要税费网上申报；会办理工商注册、变更和注销及工商年报公示事务；会办理税务登记、变更、注销事务。</w:t>
            </w:r>
          </w:p>
        </w:tc>
        <w:tc>
          <w:tcPr>
            <w:tcW w:w="417" w:type="pct"/>
            <w:tcBorders>
              <w:top w:val="nil"/>
              <w:left w:val="nil"/>
              <w:bottom w:val="single" w:color="auto" w:sz="4" w:space="0"/>
              <w:right w:val="single" w:color="auto" w:sz="4" w:space="0"/>
            </w:tcBorders>
            <w:noWrap w:val="0"/>
            <w:vAlign w:val="center"/>
          </w:tcPr>
          <w:p w14:paraId="6B24028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1EEAC3CC">
        <w:tblPrEx>
          <w:tblCellMar>
            <w:top w:w="0" w:type="dxa"/>
            <w:left w:w="108" w:type="dxa"/>
            <w:bottom w:w="0" w:type="dxa"/>
            <w:right w:w="108" w:type="dxa"/>
          </w:tblCellMar>
        </w:tblPrEx>
        <w:trPr>
          <w:trHeight w:val="765" w:hRule="atLeast"/>
        </w:trPr>
        <w:tc>
          <w:tcPr>
            <w:tcW w:w="337" w:type="pct"/>
            <w:tcBorders>
              <w:top w:val="nil"/>
              <w:left w:val="single" w:color="auto" w:sz="4" w:space="0"/>
              <w:bottom w:val="single" w:color="auto" w:sz="4" w:space="0"/>
              <w:right w:val="single" w:color="auto" w:sz="4" w:space="0"/>
            </w:tcBorders>
            <w:noWrap/>
            <w:vAlign w:val="center"/>
          </w:tcPr>
          <w:p w14:paraId="1CA8B12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1142" w:type="pct"/>
            <w:tcBorders>
              <w:top w:val="nil"/>
              <w:left w:val="nil"/>
              <w:bottom w:val="single" w:color="auto" w:sz="4" w:space="0"/>
              <w:right w:val="single" w:color="auto" w:sz="4" w:space="0"/>
            </w:tcBorders>
            <w:noWrap w:val="0"/>
            <w:vAlign w:val="center"/>
          </w:tcPr>
          <w:p w14:paraId="6978C85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财务数据分析</w:t>
            </w:r>
          </w:p>
        </w:tc>
        <w:tc>
          <w:tcPr>
            <w:tcW w:w="3101" w:type="pct"/>
            <w:tcBorders>
              <w:top w:val="nil"/>
              <w:left w:val="nil"/>
              <w:bottom w:val="single" w:color="auto" w:sz="4" w:space="0"/>
              <w:right w:val="single" w:color="auto" w:sz="4" w:space="0"/>
            </w:tcBorders>
            <w:noWrap w:val="0"/>
            <w:vAlign w:val="top"/>
          </w:tcPr>
          <w:p w14:paraId="5D8C25B1">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通过学习，让学生掌握某种数据处理工具应用方法；能够分析企业的主要经营数据； 能够分析企业的主要财务指标，并掌握其对企业偿债、获利和营运能力的影响；能够对主要会计报表数据进行绝对数、相对数分析；能够对财务数据分析结果进行可视化呈现设计。</w:t>
            </w:r>
          </w:p>
        </w:tc>
        <w:tc>
          <w:tcPr>
            <w:tcW w:w="417" w:type="pct"/>
            <w:tcBorders>
              <w:top w:val="nil"/>
              <w:left w:val="nil"/>
              <w:bottom w:val="single" w:color="auto" w:sz="4" w:space="0"/>
              <w:right w:val="single" w:color="auto" w:sz="4" w:space="0"/>
            </w:tcBorders>
            <w:noWrap w:val="0"/>
            <w:vAlign w:val="center"/>
          </w:tcPr>
          <w:p w14:paraId="313ADC3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p w14:paraId="5038B70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p>
        </w:tc>
      </w:tr>
      <w:tr w14:paraId="4DF09F8F">
        <w:tblPrEx>
          <w:tblCellMar>
            <w:top w:w="0" w:type="dxa"/>
            <w:left w:w="108" w:type="dxa"/>
            <w:bottom w:w="0" w:type="dxa"/>
            <w:right w:w="108" w:type="dxa"/>
          </w:tblCellMar>
        </w:tblPrEx>
        <w:trPr>
          <w:trHeight w:val="510" w:hRule="atLeast"/>
        </w:trPr>
        <w:tc>
          <w:tcPr>
            <w:tcW w:w="337" w:type="pct"/>
            <w:tcBorders>
              <w:top w:val="nil"/>
              <w:left w:val="single" w:color="auto" w:sz="4" w:space="0"/>
              <w:bottom w:val="single" w:color="auto" w:sz="4" w:space="0"/>
              <w:right w:val="single" w:color="auto" w:sz="4" w:space="0"/>
            </w:tcBorders>
            <w:noWrap/>
            <w:vAlign w:val="center"/>
          </w:tcPr>
          <w:p w14:paraId="4E87767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142" w:type="pct"/>
            <w:tcBorders>
              <w:top w:val="nil"/>
              <w:left w:val="nil"/>
              <w:bottom w:val="single" w:color="auto" w:sz="4" w:space="0"/>
              <w:right w:val="single" w:color="auto" w:sz="4" w:space="0"/>
            </w:tcBorders>
            <w:noWrap w:val="0"/>
            <w:vAlign w:val="center"/>
          </w:tcPr>
          <w:p w14:paraId="4F7EFF5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企业管理</w:t>
            </w:r>
          </w:p>
        </w:tc>
        <w:tc>
          <w:tcPr>
            <w:tcW w:w="3101" w:type="pct"/>
            <w:tcBorders>
              <w:top w:val="nil"/>
              <w:left w:val="nil"/>
              <w:bottom w:val="single" w:color="auto" w:sz="4" w:space="0"/>
              <w:right w:val="single" w:color="auto" w:sz="4" w:space="0"/>
            </w:tcBorders>
            <w:noWrap w:val="0"/>
            <w:vAlign w:val="top"/>
          </w:tcPr>
          <w:p w14:paraId="656903E0">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课程主要包括现代企业经营活动的基本规律，现代企业管理的基本知识、基本原理及基本方法。</w:t>
            </w:r>
          </w:p>
        </w:tc>
        <w:tc>
          <w:tcPr>
            <w:tcW w:w="417" w:type="pct"/>
            <w:tcBorders>
              <w:top w:val="nil"/>
              <w:left w:val="nil"/>
              <w:bottom w:val="single" w:color="auto" w:sz="4" w:space="0"/>
              <w:right w:val="single" w:color="auto" w:sz="4" w:space="0"/>
            </w:tcBorders>
            <w:noWrap w:val="0"/>
            <w:vAlign w:val="center"/>
          </w:tcPr>
          <w:p w14:paraId="1796CED9">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299AFF96">
        <w:tblPrEx>
          <w:tblCellMar>
            <w:top w:w="0" w:type="dxa"/>
            <w:left w:w="108" w:type="dxa"/>
            <w:bottom w:w="0" w:type="dxa"/>
            <w:right w:w="108" w:type="dxa"/>
          </w:tblCellMar>
        </w:tblPrEx>
        <w:trPr>
          <w:trHeight w:val="1785" w:hRule="atLeast"/>
        </w:trPr>
        <w:tc>
          <w:tcPr>
            <w:tcW w:w="337" w:type="pct"/>
            <w:tcBorders>
              <w:top w:val="nil"/>
              <w:left w:val="single" w:color="auto" w:sz="4" w:space="0"/>
              <w:bottom w:val="single" w:color="auto" w:sz="4" w:space="0"/>
              <w:right w:val="single" w:color="auto" w:sz="4" w:space="0"/>
            </w:tcBorders>
            <w:noWrap/>
            <w:vAlign w:val="center"/>
          </w:tcPr>
          <w:p w14:paraId="7782028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1142" w:type="pct"/>
            <w:tcBorders>
              <w:top w:val="nil"/>
              <w:left w:val="nil"/>
              <w:bottom w:val="single" w:color="auto" w:sz="4" w:space="0"/>
              <w:right w:val="single" w:color="auto" w:sz="4" w:space="0"/>
            </w:tcBorders>
            <w:noWrap w:val="0"/>
            <w:vAlign w:val="center"/>
          </w:tcPr>
          <w:p w14:paraId="4279D6A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EXCEL在会计中的应用</w:t>
            </w:r>
          </w:p>
        </w:tc>
        <w:tc>
          <w:tcPr>
            <w:tcW w:w="3101" w:type="pct"/>
            <w:tcBorders>
              <w:top w:val="nil"/>
              <w:left w:val="nil"/>
              <w:bottom w:val="single" w:color="auto" w:sz="4" w:space="0"/>
              <w:right w:val="single" w:color="auto" w:sz="4" w:space="0"/>
            </w:tcBorders>
            <w:noWrap w:val="0"/>
            <w:vAlign w:val="top"/>
          </w:tcPr>
          <w:p w14:paraId="78D9C26A">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主要内容包括Excel编制会计科目和记账凭证、Excel编制会计账簿、Excel编制财务报表、Excel编制现金流量表、Excel在财务分析中的应用、Excel进销存管理、Excel固定资产管理等。利用Excel表格仿真制作出课程中需要的一些凭证、账簿,可以使学生自己动手模拟会计循环,进而加强课程的趣味性和实用性,实现更好的教学效果。</w:t>
            </w:r>
          </w:p>
        </w:tc>
        <w:tc>
          <w:tcPr>
            <w:tcW w:w="417" w:type="pct"/>
            <w:tcBorders>
              <w:top w:val="nil"/>
              <w:left w:val="nil"/>
              <w:bottom w:val="single" w:color="auto" w:sz="4" w:space="0"/>
              <w:right w:val="single" w:color="auto" w:sz="4" w:space="0"/>
            </w:tcBorders>
            <w:noWrap w:val="0"/>
            <w:vAlign w:val="center"/>
          </w:tcPr>
          <w:p w14:paraId="6E67A2C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3A484D7E">
        <w:tblPrEx>
          <w:tblCellMar>
            <w:top w:w="0" w:type="dxa"/>
            <w:left w:w="108" w:type="dxa"/>
            <w:bottom w:w="0" w:type="dxa"/>
            <w:right w:w="108" w:type="dxa"/>
          </w:tblCellMar>
        </w:tblPrEx>
        <w:trPr>
          <w:trHeight w:val="1005" w:hRule="atLeast"/>
        </w:trPr>
        <w:tc>
          <w:tcPr>
            <w:tcW w:w="337" w:type="pct"/>
            <w:tcBorders>
              <w:top w:val="nil"/>
              <w:left w:val="single" w:color="auto" w:sz="4" w:space="0"/>
              <w:bottom w:val="single" w:color="auto" w:sz="4" w:space="0"/>
              <w:right w:val="single" w:color="auto" w:sz="4" w:space="0"/>
            </w:tcBorders>
            <w:noWrap/>
            <w:vAlign w:val="center"/>
          </w:tcPr>
          <w:p w14:paraId="455F6A3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1142" w:type="pct"/>
            <w:tcBorders>
              <w:top w:val="nil"/>
              <w:left w:val="nil"/>
              <w:bottom w:val="single" w:color="auto" w:sz="4" w:space="0"/>
              <w:right w:val="single" w:color="auto" w:sz="4" w:space="0"/>
            </w:tcBorders>
            <w:noWrap w:val="0"/>
            <w:vAlign w:val="center"/>
          </w:tcPr>
          <w:p w14:paraId="13EED57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税费核算与智能申报</w:t>
            </w:r>
          </w:p>
        </w:tc>
        <w:tc>
          <w:tcPr>
            <w:tcW w:w="3101" w:type="pct"/>
            <w:tcBorders>
              <w:top w:val="nil"/>
              <w:left w:val="nil"/>
              <w:bottom w:val="single" w:color="auto" w:sz="4" w:space="0"/>
              <w:right w:val="single" w:color="auto" w:sz="4" w:space="0"/>
            </w:tcBorders>
            <w:noWrap w:val="0"/>
            <w:vAlign w:val="top"/>
          </w:tcPr>
          <w:p w14:paraId="37CC83B5">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本课程旨在让学生熟悉电子发票服务平台和电子税务局平台；能够正确安装自然人税收管理系统；能够准确计算代扣代缴的个人所得税额；会编制社保缴费月报表和社保参保情况月报表；会办理住房公积金缴存基数、缴存比例的调整和缓缴操作；能够熟练操作电子税务局主要税费申报及缴纳；了解企业税费申报 RPA智能工具应用场景</w:t>
            </w:r>
          </w:p>
        </w:tc>
        <w:tc>
          <w:tcPr>
            <w:tcW w:w="417" w:type="pct"/>
            <w:tcBorders>
              <w:top w:val="nil"/>
              <w:left w:val="nil"/>
              <w:bottom w:val="single" w:color="auto" w:sz="4" w:space="0"/>
              <w:right w:val="single" w:color="auto" w:sz="4" w:space="0"/>
            </w:tcBorders>
            <w:noWrap w:val="0"/>
            <w:vAlign w:val="center"/>
          </w:tcPr>
          <w:p w14:paraId="4186EEC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3C7BE46C">
        <w:tblPrEx>
          <w:tblCellMar>
            <w:top w:w="0" w:type="dxa"/>
            <w:left w:w="108" w:type="dxa"/>
            <w:bottom w:w="0" w:type="dxa"/>
            <w:right w:w="108" w:type="dxa"/>
          </w:tblCellMar>
        </w:tblPrEx>
        <w:trPr>
          <w:trHeight w:val="660" w:hRule="atLeast"/>
        </w:trPr>
        <w:tc>
          <w:tcPr>
            <w:tcW w:w="337" w:type="pct"/>
            <w:tcBorders>
              <w:top w:val="single" w:color="auto" w:sz="4" w:space="0"/>
              <w:left w:val="single" w:color="auto" w:sz="4" w:space="0"/>
              <w:bottom w:val="single" w:color="auto" w:sz="4" w:space="0"/>
              <w:right w:val="single" w:color="auto" w:sz="4" w:space="0"/>
            </w:tcBorders>
            <w:noWrap/>
            <w:vAlign w:val="center"/>
          </w:tcPr>
          <w:p w14:paraId="6872EEE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1142" w:type="pct"/>
            <w:tcBorders>
              <w:top w:val="single" w:color="auto" w:sz="4" w:space="0"/>
              <w:left w:val="nil"/>
              <w:bottom w:val="single" w:color="auto" w:sz="4" w:space="0"/>
              <w:right w:val="single" w:color="auto" w:sz="4" w:space="0"/>
            </w:tcBorders>
            <w:noWrap w:val="0"/>
            <w:vAlign w:val="center"/>
          </w:tcPr>
          <w:p w14:paraId="7D526FA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创新创业教育</w:t>
            </w:r>
          </w:p>
        </w:tc>
        <w:tc>
          <w:tcPr>
            <w:tcW w:w="3101" w:type="pct"/>
            <w:tcBorders>
              <w:top w:val="single" w:color="auto" w:sz="4" w:space="0"/>
              <w:left w:val="nil"/>
              <w:bottom w:val="single" w:color="auto" w:sz="4" w:space="0"/>
              <w:right w:val="single" w:color="auto" w:sz="4" w:space="0"/>
            </w:tcBorders>
            <w:noWrap w:val="0"/>
            <w:vAlign w:val="center"/>
          </w:tcPr>
          <w:p w14:paraId="331C2FB9">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本课程包括“创业与创业精神”、“创业机会与商业模式”、“创业团队的组建”、“创业计划书的撰写”、“创业项目的路演”、“创业资金的动作”、“创办新企业”、“创业者应具备的创新思维”、“创新思维对创业的启发”等单元</w:t>
            </w:r>
          </w:p>
        </w:tc>
        <w:tc>
          <w:tcPr>
            <w:tcW w:w="417" w:type="pct"/>
            <w:tcBorders>
              <w:top w:val="single" w:color="auto" w:sz="4" w:space="0"/>
              <w:left w:val="nil"/>
              <w:bottom w:val="single" w:color="auto" w:sz="4" w:space="0"/>
              <w:right w:val="single" w:color="auto" w:sz="4" w:space="0"/>
            </w:tcBorders>
            <w:noWrap w:val="0"/>
            <w:vAlign w:val="center"/>
          </w:tcPr>
          <w:p w14:paraId="2FA92F4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p w14:paraId="6A04164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p>
        </w:tc>
      </w:tr>
    </w:tbl>
    <w:p w14:paraId="3B1CD861">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2.技能实训</w:t>
      </w:r>
    </w:p>
    <w:tbl>
      <w:tblPr>
        <w:tblStyle w:val="8"/>
        <w:tblW w:w="53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973"/>
        <w:gridCol w:w="5784"/>
        <w:gridCol w:w="681"/>
      </w:tblGrid>
      <w:tr w14:paraId="1F66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331" w:type="pct"/>
            <w:noWrap w:val="0"/>
            <w:vAlign w:val="center"/>
          </w:tcPr>
          <w:p w14:paraId="0A813E9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091" w:type="pct"/>
            <w:noWrap w:val="0"/>
            <w:vAlign w:val="center"/>
          </w:tcPr>
          <w:p w14:paraId="449B806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3200" w:type="pct"/>
            <w:noWrap w:val="0"/>
            <w:vAlign w:val="center"/>
          </w:tcPr>
          <w:p w14:paraId="66D8E94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主要教学内容和要求</w:t>
            </w:r>
          </w:p>
        </w:tc>
        <w:tc>
          <w:tcPr>
            <w:tcW w:w="376" w:type="pct"/>
            <w:noWrap w:val="0"/>
            <w:vAlign w:val="center"/>
          </w:tcPr>
          <w:p w14:paraId="27D2AA5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40F2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331" w:type="pct"/>
            <w:noWrap w:val="0"/>
            <w:vAlign w:val="center"/>
          </w:tcPr>
          <w:p w14:paraId="6EE51D7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091" w:type="pct"/>
            <w:noWrap w:val="0"/>
            <w:vAlign w:val="center"/>
          </w:tcPr>
          <w:p w14:paraId="7E68087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基础会计实训</w:t>
            </w:r>
          </w:p>
        </w:tc>
        <w:tc>
          <w:tcPr>
            <w:tcW w:w="3200" w:type="pct"/>
            <w:noWrap w:val="0"/>
            <w:vAlign w:val="center"/>
          </w:tcPr>
          <w:p w14:paraId="169F22F1">
            <w:pPr>
              <w:pageBreakBefore w:val="0"/>
              <w:kinsoku/>
              <w:wordWrap/>
              <w:overflowPunct/>
              <w:topLinePunct w:val="0"/>
              <w:autoSpaceDE/>
              <w:autoSpaceDN/>
              <w:bidi w:val="0"/>
              <w:adjustRightInd/>
              <w:snapToGrid/>
              <w:spacing w:beforeAutospacing="0" w:afterAutospacing="0" w:line="440" w:lineRule="exact"/>
              <w:ind w:left="0" w:firstLine="420"/>
              <w:jc w:val="center"/>
              <w:textAlignment w:val="auto"/>
              <w:rPr>
                <w:rFonts w:hint="eastAsia" w:ascii="宋体" w:hAnsi="宋体" w:eastAsia="宋体" w:cs="宋体"/>
                <w:sz w:val="21"/>
                <w:szCs w:val="21"/>
              </w:rPr>
            </w:pPr>
            <w:r>
              <w:rPr>
                <w:rFonts w:hint="eastAsia" w:ascii="宋体" w:hAnsi="宋体" w:eastAsia="宋体" w:cs="宋体"/>
                <w:sz w:val="21"/>
                <w:szCs w:val="21"/>
              </w:rPr>
              <w:t>设置账户实训、应用原始凭证实训、应用记账凭证实训、应用会计账簿实训、编制会计报表实训和基础会计综合实训。</w:t>
            </w:r>
          </w:p>
        </w:tc>
        <w:tc>
          <w:tcPr>
            <w:tcW w:w="376" w:type="pct"/>
            <w:noWrap w:val="0"/>
            <w:vAlign w:val="center"/>
          </w:tcPr>
          <w:p w14:paraId="1C3DF436">
            <w:pPr>
              <w:pageBreakBefore w:val="0"/>
              <w:kinsoku/>
              <w:wordWrap/>
              <w:overflowPunct/>
              <w:topLinePunct w:val="0"/>
              <w:autoSpaceDE/>
              <w:autoSpaceDN/>
              <w:bidi w:val="0"/>
              <w:adjustRightInd/>
              <w:snapToGrid/>
              <w:spacing w:beforeAutospacing="0" w:afterAutospacing="0" w:line="440" w:lineRule="exact"/>
              <w:ind w:left="0" w:leftChars="0" w:firstLine="0" w:firstLineChars="0"/>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80</w:t>
            </w:r>
          </w:p>
        </w:tc>
      </w:tr>
      <w:tr w14:paraId="4F216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31" w:type="pct"/>
            <w:noWrap w:val="0"/>
            <w:vAlign w:val="center"/>
          </w:tcPr>
          <w:p w14:paraId="33813E78">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091" w:type="pct"/>
            <w:noWrap w:val="0"/>
            <w:vAlign w:val="center"/>
          </w:tcPr>
          <w:p w14:paraId="57D11D8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财务会计实训</w:t>
            </w:r>
          </w:p>
        </w:tc>
        <w:tc>
          <w:tcPr>
            <w:tcW w:w="3200" w:type="pct"/>
            <w:noWrap w:val="0"/>
            <w:vAlign w:val="center"/>
          </w:tcPr>
          <w:p w14:paraId="1831E530">
            <w:pPr>
              <w:pageBreakBefore w:val="0"/>
              <w:kinsoku/>
              <w:wordWrap/>
              <w:overflowPunct/>
              <w:topLinePunct w:val="0"/>
              <w:autoSpaceDE/>
              <w:autoSpaceDN/>
              <w:bidi w:val="0"/>
              <w:adjustRightInd/>
              <w:snapToGrid/>
              <w:spacing w:beforeAutospacing="0" w:afterAutospacing="0" w:line="440" w:lineRule="exact"/>
              <w:ind w:left="0" w:firstLine="420"/>
              <w:jc w:val="center"/>
              <w:textAlignment w:val="auto"/>
              <w:rPr>
                <w:rFonts w:hint="eastAsia" w:ascii="宋体" w:hAnsi="宋体" w:eastAsia="宋体" w:cs="宋体"/>
                <w:sz w:val="21"/>
                <w:szCs w:val="21"/>
              </w:rPr>
            </w:pPr>
            <w:r>
              <w:rPr>
                <w:rFonts w:hint="eastAsia" w:ascii="宋体" w:hAnsi="宋体" w:eastAsia="宋体" w:cs="宋体"/>
                <w:sz w:val="21"/>
                <w:szCs w:val="21"/>
              </w:rPr>
              <w:t>货币资金核算实训、应收款项核算实训、存货核算实训、固定资产核算实训、负责核算实训、所有者权益核算实训、收入费用核算实训、会计报表编制实训。</w:t>
            </w:r>
          </w:p>
        </w:tc>
        <w:tc>
          <w:tcPr>
            <w:tcW w:w="376" w:type="pct"/>
            <w:noWrap w:val="0"/>
            <w:vAlign w:val="center"/>
          </w:tcPr>
          <w:p w14:paraId="018270B9">
            <w:pPr>
              <w:pageBreakBefore w:val="0"/>
              <w:kinsoku/>
              <w:wordWrap/>
              <w:overflowPunct/>
              <w:topLinePunct w:val="0"/>
              <w:autoSpaceDE/>
              <w:autoSpaceDN/>
              <w:bidi w:val="0"/>
              <w:adjustRightInd/>
              <w:snapToGrid/>
              <w:spacing w:beforeAutospacing="0" w:afterAutospacing="0" w:line="440" w:lineRule="exact"/>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424F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31" w:type="pct"/>
            <w:noWrap w:val="0"/>
            <w:vAlign w:val="center"/>
          </w:tcPr>
          <w:p w14:paraId="64CE78B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091" w:type="pct"/>
            <w:noWrap w:val="0"/>
            <w:vAlign w:val="center"/>
          </w:tcPr>
          <w:p w14:paraId="632251F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企业沙盘模拟实训</w:t>
            </w:r>
          </w:p>
        </w:tc>
        <w:tc>
          <w:tcPr>
            <w:tcW w:w="3200" w:type="pct"/>
            <w:noWrap w:val="0"/>
            <w:vAlign w:val="center"/>
          </w:tcPr>
          <w:p w14:paraId="1156BCF9">
            <w:pPr>
              <w:pageBreakBefore w:val="0"/>
              <w:kinsoku/>
              <w:wordWrap/>
              <w:overflowPunct/>
              <w:topLinePunct w:val="0"/>
              <w:autoSpaceDE/>
              <w:autoSpaceDN/>
              <w:bidi w:val="0"/>
              <w:adjustRightInd/>
              <w:snapToGrid/>
              <w:spacing w:beforeAutospacing="0" w:afterAutospacing="0" w:line="440" w:lineRule="exact"/>
              <w:ind w:left="0" w:firstLine="420"/>
              <w:jc w:val="center"/>
              <w:textAlignment w:val="auto"/>
              <w:rPr>
                <w:rFonts w:hint="eastAsia" w:ascii="宋体" w:hAnsi="宋体" w:eastAsia="宋体" w:cs="宋体"/>
                <w:sz w:val="21"/>
                <w:szCs w:val="21"/>
              </w:rPr>
            </w:pPr>
            <w:r>
              <w:rPr>
                <w:rFonts w:hint="eastAsia" w:ascii="宋体" w:hAnsi="宋体" w:eastAsia="宋体" w:cs="宋体"/>
                <w:sz w:val="21"/>
                <w:szCs w:val="21"/>
              </w:rPr>
              <w:t>各组必须根据市场需求及预测、竞争状况及自身条件制定本企业的发展战略，然后制定市场决策、产品决策、营销决策、生产管理决策、财务决策等决策内容，做出购买、研发、生产、竞标、广告、销售等经营决策，借助生动仿真的教学模具进行沙盘推演，实现由研发、生产到销售的全部经营过程。</w:t>
            </w:r>
          </w:p>
        </w:tc>
        <w:tc>
          <w:tcPr>
            <w:tcW w:w="376" w:type="pct"/>
            <w:noWrap w:val="0"/>
            <w:vAlign w:val="center"/>
          </w:tcPr>
          <w:p w14:paraId="75FE1B59">
            <w:pPr>
              <w:pageBreakBefore w:val="0"/>
              <w:kinsoku/>
              <w:wordWrap/>
              <w:overflowPunct/>
              <w:topLinePunct w:val="0"/>
              <w:autoSpaceDE/>
              <w:autoSpaceDN/>
              <w:bidi w:val="0"/>
              <w:adjustRightInd/>
              <w:snapToGrid/>
              <w:spacing w:beforeAutospacing="0" w:afterAutospacing="0" w:line="440" w:lineRule="exact"/>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bl>
    <w:p w14:paraId="62D47C28">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3.专业方向课程</w:t>
      </w:r>
    </w:p>
    <w:p w14:paraId="6A5A7F2A">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专业拓展课程</w:t>
      </w:r>
    </w:p>
    <w:tbl>
      <w:tblPr>
        <w:tblStyle w:val="8"/>
        <w:tblW w:w="5056" w:type="pct"/>
        <w:tblInd w:w="153" w:type="dxa"/>
        <w:tblLayout w:type="autofit"/>
        <w:tblCellMar>
          <w:top w:w="0" w:type="dxa"/>
          <w:left w:w="108" w:type="dxa"/>
          <w:bottom w:w="0" w:type="dxa"/>
          <w:right w:w="108" w:type="dxa"/>
        </w:tblCellMar>
      </w:tblPr>
      <w:tblGrid>
        <w:gridCol w:w="519"/>
        <w:gridCol w:w="1134"/>
        <w:gridCol w:w="6168"/>
        <w:gridCol w:w="796"/>
      </w:tblGrid>
      <w:tr w14:paraId="5823FA11">
        <w:tblPrEx>
          <w:tblCellMar>
            <w:top w:w="0" w:type="dxa"/>
            <w:left w:w="108" w:type="dxa"/>
            <w:bottom w:w="0" w:type="dxa"/>
            <w:right w:w="108" w:type="dxa"/>
          </w:tblCellMar>
        </w:tblPrEx>
        <w:trPr>
          <w:trHeight w:val="270" w:hRule="atLeast"/>
        </w:trPr>
        <w:tc>
          <w:tcPr>
            <w:tcW w:w="301" w:type="pct"/>
            <w:tcBorders>
              <w:top w:val="single" w:color="auto" w:sz="4" w:space="0"/>
              <w:left w:val="single" w:color="auto" w:sz="4" w:space="0"/>
              <w:bottom w:val="single" w:color="auto" w:sz="4" w:space="0"/>
              <w:right w:val="single" w:color="auto" w:sz="4" w:space="0"/>
            </w:tcBorders>
            <w:noWrap w:val="0"/>
            <w:vAlign w:val="center"/>
          </w:tcPr>
          <w:p w14:paraId="61F3750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658" w:type="pct"/>
            <w:tcBorders>
              <w:top w:val="single" w:color="auto" w:sz="4" w:space="0"/>
              <w:left w:val="nil"/>
              <w:bottom w:val="single" w:color="auto" w:sz="4" w:space="0"/>
              <w:right w:val="single" w:color="auto" w:sz="4" w:space="0"/>
            </w:tcBorders>
            <w:noWrap w:val="0"/>
            <w:vAlign w:val="center"/>
          </w:tcPr>
          <w:p w14:paraId="4D1801D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3578" w:type="pct"/>
            <w:tcBorders>
              <w:top w:val="single" w:color="auto" w:sz="4" w:space="0"/>
              <w:left w:val="nil"/>
              <w:bottom w:val="single" w:color="auto" w:sz="4" w:space="0"/>
              <w:right w:val="single" w:color="auto" w:sz="4" w:space="0"/>
            </w:tcBorders>
            <w:noWrap w:val="0"/>
            <w:vAlign w:val="center"/>
          </w:tcPr>
          <w:p w14:paraId="0E32DBFB">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主要教学内容和要求</w:t>
            </w:r>
          </w:p>
        </w:tc>
        <w:tc>
          <w:tcPr>
            <w:tcW w:w="461" w:type="pct"/>
            <w:tcBorders>
              <w:top w:val="single" w:color="auto" w:sz="4" w:space="0"/>
              <w:left w:val="nil"/>
              <w:bottom w:val="single" w:color="auto" w:sz="4" w:space="0"/>
              <w:right w:val="single" w:color="auto" w:sz="4" w:space="0"/>
            </w:tcBorders>
            <w:noWrap w:val="0"/>
            <w:vAlign w:val="center"/>
          </w:tcPr>
          <w:p w14:paraId="23900B1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参考学时</w:t>
            </w:r>
          </w:p>
        </w:tc>
      </w:tr>
      <w:tr w14:paraId="02C88B35">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6021B48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58" w:type="pct"/>
            <w:tcBorders>
              <w:top w:val="nil"/>
              <w:left w:val="nil"/>
              <w:bottom w:val="single" w:color="auto" w:sz="4" w:space="0"/>
              <w:right w:val="single" w:color="auto" w:sz="4" w:space="0"/>
            </w:tcBorders>
            <w:noWrap w:val="0"/>
            <w:vAlign w:val="center"/>
          </w:tcPr>
          <w:p w14:paraId="0D3ECA7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财经应用文写作</w:t>
            </w:r>
          </w:p>
        </w:tc>
        <w:tc>
          <w:tcPr>
            <w:tcW w:w="3578" w:type="pct"/>
            <w:tcBorders>
              <w:top w:val="nil"/>
              <w:left w:val="nil"/>
              <w:bottom w:val="single" w:color="auto" w:sz="4" w:space="0"/>
              <w:right w:val="single" w:color="auto" w:sz="4" w:space="0"/>
            </w:tcBorders>
            <w:noWrap w:val="0"/>
            <w:vAlign w:val="center"/>
          </w:tcPr>
          <w:p w14:paraId="4E02E169">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讲授经济生活中常用的实用文书写作知识和技巧，提高学生实际写作能力。</w:t>
            </w:r>
          </w:p>
        </w:tc>
        <w:tc>
          <w:tcPr>
            <w:tcW w:w="461" w:type="pct"/>
            <w:tcBorders>
              <w:top w:val="nil"/>
              <w:left w:val="nil"/>
              <w:bottom w:val="single" w:color="auto" w:sz="4" w:space="0"/>
              <w:right w:val="single" w:color="auto" w:sz="4" w:space="0"/>
            </w:tcBorders>
            <w:noWrap w:val="0"/>
            <w:vAlign w:val="center"/>
          </w:tcPr>
          <w:p w14:paraId="27624BB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3F303E40">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6F48BE4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658" w:type="pct"/>
            <w:tcBorders>
              <w:top w:val="nil"/>
              <w:left w:val="nil"/>
              <w:bottom w:val="single" w:color="auto" w:sz="4" w:space="0"/>
              <w:right w:val="single" w:color="auto" w:sz="4" w:space="0"/>
            </w:tcBorders>
            <w:noWrap w:val="0"/>
            <w:vAlign w:val="center"/>
          </w:tcPr>
          <w:p w14:paraId="56C341F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公关礼仪</w:t>
            </w:r>
          </w:p>
        </w:tc>
        <w:tc>
          <w:tcPr>
            <w:tcW w:w="3578" w:type="pct"/>
            <w:tcBorders>
              <w:top w:val="nil"/>
              <w:left w:val="nil"/>
              <w:bottom w:val="single" w:color="auto" w:sz="4" w:space="0"/>
              <w:right w:val="single" w:color="auto" w:sz="4" w:space="0"/>
            </w:tcBorders>
            <w:noWrap w:val="0"/>
            <w:vAlign w:val="top"/>
          </w:tcPr>
          <w:p w14:paraId="651D9F7A">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进行基本的市场礼仪知识讲授，强化学生礼仪技能训练，使学生具备以礼仪知识，熟练的礼仪技能和技巧作为手段，对自身形象进行合适的设计，在企业活动中展示魅力风采的能力。</w:t>
            </w:r>
          </w:p>
        </w:tc>
        <w:tc>
          <w:tcPr>
            <w:tcW w:w="461" w:type="pct"/>
            <w:tcBorders>
              <w:top w:val="nil"/>
              <w:left w:val="nil"/>
              <w:bottom w:val="single" w:color="auto" w:sz="4" w:space="0"/>
              <w:right w:val="single" w:color="auto" w:sz="4" w:space="0"/>
            </w:tcBorders>
            <w:noWrap w:val="0"/>
            <w:vAlign w:val="center"/>
          </w:tcPr>
          <w:p w14:paraId="341D0BE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43E5A7B2">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2C773F7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658" w:type="pct"/>
            <w:tcBorders>
              <w:top w:val="nil"/>
              <w:left w:val="nil"/>
              <w:bottom w:val="single" w:color="auto" w:sz="4" w:space="0"/>
              <w:right w:val="single" w:color="auto" w:sz="4" w:space="0"/>
            </w:tcBorders>
            <w:noWrap w:val="0"/>
            <w:vAlign w:val="center"/>
          </w:tcPr>
          <w:p w14:paraId="1204018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物流基础知识</w:t>
            </w:r>
          </w:p>
        </w:tc>
        <w:tc>
          <w:tcPr>
            <w:tcW w:w="3578" w:type="pct"/>
            <w:tcBorders>
              <w:top w:val="nil"/>
              <w:left w:val="nil"/>
              <w:bottom w:val="single" w:color="auto" w:sz="4" w:space="0"/>
              <w:right w:val="single" w:color="auto" w:sz="4" w:space="0"/>
            </w:tcBorders>
            <w:noWrap w:val="0"/>
            <w:vAlign w:val="center"/>
          </w:tcPr>
          <w:p w14:paraId="6FC184ED">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内容为物流管理概述、物流客户服务、采购管理、仓储管理、运输管理、配送中心管理、物流营销管理、物流成本管理、物流信息系统。</w:t>
            </w:r>
          </w:p>
        </w:tc>
        <w:tc>
          <w:tcPr>
            <w:tcW w:w="461" w:type="pct"/>
            <w:tcBorders>
              <w:top w:val="nil"/>
              <w:left w:val="nil"/>
              <w:bottom w:val="single" w:color="auto" w:sz="4" w:space="0"/>
              <w:right w:val="single" w:color="auto" w:sz="4" w:space="0"/>
            </w:tcBorders>
            <w:noWrap w:val="0"/>
            <w:vAlign w:val="center"/>
          </w:tcPr>
          <w:p w14:paraId="4C1B329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3CDED580">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2BB0E13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58" w:type="pct"/>
            <w:tcBorders>
              <w:top w:val="nil"/>
              <w:left w:val="nil"/>
              <w:bottom w:val="single" w:color="auto" w:sz="4" w:space="0"/>
              <w:right w:val="single" w:color="auto" w:sz="4" w:space="0"/>
            </w:tcBorders>
            <w:noWrap w:val="0"/>
            <w:vAlign w:val="center"/>
          </w:tcPr>
          <w:p w14:paraId="3109572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管理会计</w:t>
            </w:r>
          </w:p>
        </w:tc>
        <w:tc>
          <w:tcPr>
            <w:tcW w:w="3578" w:type="pct"/>
            <w:tcBorders>
              <w:top w:val="nil"/>
              <w:left w:val="nil"/>
              <w:bottom w:val="single" w:color="auto" w:sz="4" w:space="0"/>
              <w:right w:val="single" w:color="auto" w:sz="4" w:space="0"/>
            </w:tcBorders>
            <w:noWrap w:val="0"/>
            <w:vAlign w:val="center"/>
          </w:tcPr>
          <w:p w14:paraId="02ADF1F7">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本课程是学生在掌握会计核算能力的基础上，提升扩展能力，将来在工作上参与企业管理应具备的知识。通过系统学习，学生应能掌握管理会计学的基本理论、方法和技术，具备利用经济信息进行预测、决策，对经营业务进行控制、分析评价的能力。</w:t>
            </w:r>
          </w:p>
        </w:tc>
        <w:tc>
          <w:tcPr>
            <w:tcW w:w="461" w:type="pct"/>
            <w:tcBorders>
              <w:top w:val="nil"/>
              <w:left w:val="nil"/>
              <w:bottom w:val="single" w:color="auto" w:sz="4" w:space="0"/>
              <w:right w:val="single" w:color="auto" w:sz="4" w:space="0"/>
            </w:tcBorders>
            <w:noWrap w:val="0"/>
            <w:vAlign w:val="center"/>
          </w:tcPr>
          <w:p w14:paraId="65A193C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1B969C61">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6E0E9B92">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658" w:type="pct"/>
            <w:tcBorders>
              <w:top w:val="nil"/>
              <w:left w:val="nil"/>
              <w:bottom w:val="single" w:color="auto" w:sz="4" w:space="0"/>
              <w:right w:val="single" w:color="auto" w:sz="4" w:space="0"/>
            </w:tcBorders>
            <w:noWrap w:val="0"/>
            <w:vAlign w:val="center"/>
          </w:tcPr>
          <w:p w14:paraId="2D82E5B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政治经济学</w:t>
            </w:r>
          </w:p>
        </w:tc>
        <w:tc>
          <w:tcPr>
            <w:tcW w:w="3578" w:type="pct"/>
            <w:tcBorders>
              <w:top w:val="nil"/>
              <w:left w:val="nil"/>
              <w:bottom w:val="single" w:color="auto" w:sz="4" w:space="0"/>
              <w:right w:val="single" w:color="auto" w:sz="4" w:space="0"/>
            </w:tcBorders>
            <w:noWrap w:val="0"/>
            <w:vAlign w:val="top"/>
          </w:tcPr>
          <w:p w14:paraId="7036018E">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课程主要包括经济学的产生与发展、经济学的研究任务及对象；市场在经济资源配置中的作用；社会主义市场经济的基本制度等。</w:t>
            </w:r>
          </w:p>
        </w:tc>
        <w:tc>
          <w:tcPr>
            <w:tcW w:w="461" w:type="pct"/>
            <w:tcBorders>
              <w:top w:val="nil"/>
              <w:left w:val="nil"/>
              <w:bottom w:val="single" w:color="auto" w:sz="4" w:space="0"/>
              <w:right w:val="single" w:color="auto" w:sz="4" w:space="0"/>
            </w:tcBorders>
            <w:noWrap w:val="0"/>
            <w:vAlign w:val="center"/>
          </w:tcPr>
          <w:p w14:paraId="00F6965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6204F4B3">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063A4D47">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658" w:type="pct"/>
            <w:tcBorders>
              <w:top w:val="nil"/>
              <w:left w:val="nil"/>
              <w:bottom w:val="single" w:color="auto" w:sz="4" w:space="0"/>
              <w:right w:val="single" w:color="auto" w:sz="4" w:space="0"/>
            </w:tcBorders>
            <w:noWrap w:val="0"/>
            <w:vAlign w:val="center"/>
          </w:tcPr>
          <w:p w14:paraId="137A1E5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电子商务基础</w:t>
            </w:r>
          </w:p>
        </w:tc>
        <w:tc>
          <w:tcPr>
            <w:tcW w:w="3578" w:type="pct"/>
            <w:tcBorders>
              <w:top w:val="nil"/>
              <w:left w:val="nil"/>
              <w:bottom w:val="single" w:color="auto" w:sz="4" w:space="0"/>
              <w:right w:val="single" w:color="auto" w:sz="4" w:space="0"/>
            </w:tcBorders>
            <w:noWrap w:val="0"/>
            <w:vAlign w:val="top"/>
          </w:tcPr>
          <w:p w14:paraId="422744DB">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主要内容为电子商务的基础概念，电子商务涉及的技术、营销、物流、客服，以及新兴的移动电子商务和电子商务在各个行业中的应用。培养学生全面了解和掌握电子商务的基本概念和应用技能，切实提高对电子商务的认识，并且培养电子商务的应用能力。</w:t>
            </w:r>
          </w:p>
        </w:tc>
        <w:tc>
          <w:tcPr>
            <w:tcW w:w="461" w:type="pct"/>
            <w:tcBorders>
              <w:top w:val="nil"/>
              <w:left w:val="nil"/>
              <w:bottom w:val="single" w:color="auto" w:sz="4" w:space="0"/>
              <w:right w:val="single" w:color="auto" w:sz="4" w:space="0"/>
            </w:tcBorders>
            <w:noWrap w:val="0"/>
            <w:vAlign w:val="center"/>
          </w:tcPr>
          <w:p w14:paraId="6B211CF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03B5E0B2">
        <w:tblPrEx>
          <w:tblCellMar>
            <w:top w:w="0" w:type="dxa"/>
            <w:left w:w="108" w:type="dxa"/>
            <w:bottom w:w="0" w:type="dxa"/>
            <w:right w:w="108" w:type="dxa"/>
          </w:tblCellMar>
        </w:tblPrEx>
        <w:trPr>
          <w:trHeight w:val="1532" w:hRule="atLeast"/>
        </w:trPr>
        <w:tc>
          <w:tcPr>
            <w:tcW w:w="301" w:type="pct"/>
            <w:tcBorders>
              <w:top w:val="nil"/>
              <w:left w:val="single" w:color="auto" w:sz="4" w:space="0"/>
              <w:bottom w:val="single" w:color="auto" w:sz="4" w:space="0"/>
              <w:right w:val="single" w:color="auto" w:sz="4" w:space="0"/>
            </w:tcBorders>
            <w:noWrap w:val="0"/>
            <w:vAlign w:val="center"/>
          </w:tcPr>
          <w:p w14:paraId="663C2EAD">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658" w:type="pct"/>
            <w:tcBorders>
              <w:top w:val="nil"/>
              <w:left w:val="nil"/>
              <w:bottom w:val="single" w:color="auto" w:sz="4" w:space="0"/>
              <w:right w:val="single" w:color="auto" w:sz="4" w:space="0"/>
            </w:tcBorders>
            <w:noWrap w:val="0"/>
            <w:vAlign w:val="center"/>
          </w:tcPr>
          <w:p w14:paraId="37DEC86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财政与金融</w:t>
            </w:r>
          </w:p>
        </w:tc>
        <w:tc>
          <w:tcPr>
            <w:tcW w:w="3578" w:type="pct"/>
            <w:tcBorders>
              <w:top w:val="nil"/>
              <w:left w:val="nil"/>
              <w:bottom w:val="single" w:color="auto" w:sz="4" w:space="0"/>
              <w:right w:val="single" w:color="auto" w:sz="4" w:space="0"/>
            </w:tcBorders>
            <w:noWrap w:val="0"/>
            <w:vAlign w:val="center"/>
          </w:tcPr>
          <w:p w14:paraId="285AA5FC">
            <w:pPr>
              <w:pageBreakBefore w:val="0"/>
              <w:kinsoku/>
              <w:wordWrap/>
              <w:overflowPunct/>
              <w:topLinePunct w:val="0"/>
              <w:autoSpaceDE/>
              <w:autoSpaceDN/>
              <w:bidi w:val="0"/>
              <w:adjustRightInd/>
              <w:snapToGrid/>
              <w:spacing w:beforeAutospacing="0" w:afterAutospacing="0" w:line="440" w:lineRule="exact"/>
              <w:ind w:left="0" w:firstLine="420"/>
              <w:textAlignment w:val="auto"/>
              <w:rPr>
                <w:rFonts w:hint="eastAsia" w:ascii="宋体" w:hAnsi="宋体" w:eastAsia="宋体" w:cs="宋体"/>
                <w:sz w:val="21"/>
                <w:szCs w:val="21"/>
              </w:rPr>
            </w:pPr>
            <w:r>
              <w:rPr>
                <w:rFonts w:hint="eastAsia" w:ascii="宋体" w:hAnsi="宋体" w:eastAsia="宋体" w:cs="宋体"/>
                <w:sz w:val="21"/>
                <w:szCs w:val="21"/>
              </w:rPr>
              <w:t>主要讲授财政的概念与职能、财政支出、财政收入、税收理论、公债、财政政策、财政预算管理、货币与货币制度、货币政策、信用与利息、商业银行、金融市场。</w:t>
            </w:r>
          </w:p>
        </w:tc>
        <w:tc>
          <w:tcPr>
            <w:tcW w:w="461" w:type="pct"/>
            <w:tcBorders>
              <w:top w:val="nil"/>
              <w:left w:val="nil"/>
              <w:bottom w:val="single" w:color="auto" w:sz="4" w:space="0"/>
              <w:right w:val="single" w:color="auto" w:sz="4" w:space="0"/>
            </w:tcBorders>
            <w:noWrap w:val="0"/>
            <w:vAlign w:val="center"/>
          </w:tcPr>
          <w:p w14:paraId="07B80573">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bl>
    <w:p w14:paraId="62EA6A00">
      <w:pPr>
        <w:pStyle w:val="2"/>
        <w:pageBreakBefore w:val="0"/>
        <w:numPr>
          <w:ilvl w:val="0"/>
          <w:numId w:val="0"/>
        </w:numPr>
        <w:kinsoku/>
        <w:wordWrap/>
        <w:overflowPunct/>
        <w:topLinePunct w:val="0"/>
        <w:autoSpaceDE/>
        <w:autoSpaceDN/>
        <w:bidi w:val="0"/>
        <w:adjustRightInd/>
        <w:snapToGrid/>
        <w:spacing w:beforeAutospacing="0" w:afterAutospacing="0" w:line="440" w:lineRule="exact"/>
        <w:ind w:leftChars="200"/>
        <w:textAlignment w:val="auto"/>
        <w:rPr>
          <w:rFonts w:hint="eastAsia" w:ascii="宋体" w:hAnsi="宋体" w:eastAsia="宋体" w:cs="宋体"/>
          <w:sz w:val="24"/>
          <w:szCs w:val="24"/>
        </w:rPr>
      </w:pPr>
      <w:bookmarkStart w:id="11" w:name="_Toc98832370"/>
    </w:p>
    <w:p w14:paraId="4A0E57D0">
      <w:pPr>
        <w:pStyle w:val="2"/>
        <w:pageBreakBefore w:val="0"/>
        <w:numPr>
          <w:numId w:val="0"/>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七、</w:t>
      </w:r>
      <w:r>
        <w:rPr>
          <w:rFonts w:hint="eastAsia" w:ascii="宋体" w:hAnsi="宋体" w:eastAsia="宋体" w:cs="宋体"/>
          <w:sz w:val="24"/>
          <w:szCs w:val="24"/>
        </w:rPr>
        <w:t>教学进程总体安排</w:t>
      </w:r>
      <w:bookmarkEnd w:id="11"/>
    </w:p>
    <w:p w14:paraId="71FBC882">
      <w:pPr>
        <w:numPr>
          <w:ilvl w:val="0"/>
          <w:numId w:val="0"/>
        </w:numPr>
        <w:rPr>
          <w:rFonts w:hint="eastAsia"/>
        </w:rPr>
      </w:pPr>
    </w:p>
    <w:p w14:paraId="4CC22508">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b/>
          <w:bCs/>
          <w:sz w:val="24"/>
          <w:szCs w:val="24"/>
        </w:rPr>
      </w:pPr>
      <w:r>
        <w:rPr>
          <w:rFonts w:hint="eastAsia" w:ascii="宋体" w:hAnsi="宋体" w:eastAsia="宋体" w:cs="宋体"/>
          <w:b/>
          <w:bCs/>
          <w:sz w:val="24"/>
          <w:szCs w:val="24"/>
        </w:rPr>
        <w:t>（一）教学活动时间分配表</w:t>
      </w:r>
    </w:p>
    <w:p w14:paraId="403783D4">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tbl>
      <w:tblPr>
        <w:tblStyle w:val="8"/>
        <w:tblW w:w="8640" w:type="dxa"/>
        <w:tblInd w:w="94" w:type="dxa"/>
        <w:tblLayout w:type="fixed"/>
        <w:tblCellMar>
          <w:top w:w="0" w:type="dxa"/>
          <w:left w:w="108" w:type="dxa"/>
          <w:bottom w:w="0" w:type="dxa"/>
          <w:right w:w="108" w:type="dxa"/>
        </w:tblCellMar>
      </w:tblPr>
      <w:tblGrid>
        <w:gridCol w:w="613"/>
        <w:gridCol w:w="677"/>
        <w:gridCol w:w="425"/>
        <w:gridCol w:w="1550"/>
        <w:gridCol w:w="659"/>
        <w:gridCol w:w="659"/>
        <w:gridCol w:w="659"/>
        <w:gridCol w:w="644"/>
        <w:gridCol w:w="459"/>
        <w:gridCol w:w="459"/>
        <w:gridCol w:w="459"/>
        <w:gridCol w:w="459"/>
        <w:gridCol w:w="459"/>
        <w:gridCol w:w="459"/>
      </w:tblGrid>
      <w:tr w14:paraId="18DD6438">
        <w:tblPrEx>
          <w:tblCellMar>
            <w:top w:w="0" w:type="dxa"/>
            <w:left w:w="108" w:type="dxa"/>
            <w:bottom w:w="0" w:type="dxa"/>
            <w:right w:w="108" w:type="dxa"/>
          </w:tblCellMar>
        </w:tblPrEx>
        <w:trPr>
          <w:trHeight w:val="270" w:hRule="atLeast"/>
        </w:trPr>
        <w:tc>
          <w:tcPr>
            <w:tcW w:w="1290"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18DAD22">
            <w:pPr>
              <w:pageBreakBefore w:val="0"/>
              <w:widowControl/>
              <w:kinsoku/>
              <w:wordWrap/>
              <w:overflowPunct/>
              <w:topLinePunct w:val="0"/>
              <w:autoSpaceDE/>
              <w:autoSpaceDN/>
              <w:bidi w:val="0"/>
              <w:adjustRightInd/>
              <w:snapToGrid/>
              <w:spacing w:beforeAutospacing="0" w:afterAutospacing="0" w:line="440" w:lineRule="exact"/>
              <w:ind w:left="0" w:firstLine="402"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课程分类</w:t>
            </w:r>
          </w:p>
        </w:tc>
        <w:tc>
          <w:tcPr>
            <w:tcW w:w="42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868EC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550"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6029C5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1977" w:type="dxa"/>
            <w:gridSpan w:val="3"/>
            <w:tcBorders>
              <w:top w:val="single" w:color="auto" w:sz="4" w:space="0"/>
              <w:left w:val="nil"/>
              <w:bottom w:val="single" w:color="auto" w:sz="4" w:space="0"/>
              <w:right w:val="single" w:color="auto" w:sz="4" w:space="0"/>
            </w:tcBorders>
            <w:shd w:val="clear" w:color="auto" w:fill="auto"/>
            <w:noWrap w:val="0"/>
            <w:vAlign w:val="center"/>
          </w:tcPr>
          <w:p w14:paraId="158EB20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教学学时</w:t>
            </w:r>
          </w:p>
        </w:tc>
        <w:tc>
          <w:tcPr>
            <w:tcW w:w="64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0A1A1D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学分</w:t>
            </w:r>
          </w:p>
        </w:tc>
        <w:tc>
          <w:tcPr>
            <w:tcW w:w="2754" w:type="dxa"/>
            <w:gridSpan w:val="6"/>
            <w:tcBorders>
              <w:top w:val="single" w:color="auto" w:sz="4" w:space="0"/>
              <w:left w:val="nil"/>
              <w:bottom w:val="single" w:color="auto" w:sz="4" w:space="0"/>
              <w:right w:val="single" w:color="auto" w:sz="4" w:space="0"/>
            </w:tcBorders>
            <w:shd w:val="clear" w:color="auto" w:fill="auto"/>
            <w:noWrap w:val="0"/>
            <w:vAlign w:val="center"/>
          </w:tcPr>
          <w:p w14:paraId="7A7AE07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周课时及教学周次安排</w:t>
            </w:r>
          </w:p>
        </w:tc>
      </w:tr>
      <w:tr w14:paraId="18A26A5C">
        <w:tblPrEx>
          <w:tblCellMar>
            <w:top w:w="0" w:type="dxa"/>
            <w:left w:w="108" w:type="dxa"/>
            <w:bottom w:w="0" w:type="dxa"/>
            <w:right w:w="108" w:type="dxa"/>
          </w:tblCellMar>
        </w:tblPrEx>
        <w:trPr>
          <w:trHeight w:val="27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7418F7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AB1EB2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15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99DD6C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659" w:type="dxa"/>
            <w:vMerge w:val="restart"/>
            <w:tcBorders>
              <w:top w:val="nil"/>
              <w:left w:val="single" w:color="auto" w:sz="4" w:space="0"/>
              <w:bottom w:val="single" w:color="auto" w:sz="4" w:space="0"/>
              <w:right w:val="single" w:color="auto" w:sz="4" w:space="0"/>
            </w:tcBorders>
            <w:shd w:val="clear" w:color="auto" w:fill="auto"/>
            <w:noWrap w:val="0"/>
            <w:vAlign w:val="center"/>
          </w:tcPr>
          <w:p w14:paraId="45C73B9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合计</w:t>
            </w:r>
          </w:p>
        </w:tc>
        <w:tc>
          <w:tcPr>
            <w:tcW w:w="659" w:type="dxa"/>
            <w:vMerge w:val="restart"/>
            <w:tcBorders>
              <w:top w:val="nil"/>
              <w:left w:val="single" w:color="auto" w:sz="4" w:space="0"/>
              <w:bottom w:val="single" w:color="auto" w:sz="4" w:space="0"/>
              <w:right w:val="single" w:color="auto" w:sz="4" w:space="0"/>
            </w:tcBorders>
            <w:shd w:val="clear" w:color="auto" w:fill="auto"/>
            <w:noWrap w:val="0"/>
            <w:vAlign w:val="center"/>
          </w:tcPr>
          <w:p w14:paraId="59EA3D7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理论</w:t>
            </w:r>
          </w:p>
        </w:tc>
        <w:tc>
          <w:tcPr>
            <w:tcW w:w="659" w:type="dxa"/>
            <w:vMerge w:val="restart"/>
            <w:tcBorders>
              <w:top w:val="nil"/>
              <w:left w:val="single" w:color="auto" w:sz="4" w:space="0"/>
              <w:bottom w:val="single" w:color="auto" w:sz="4" w:space="0"/>
              <w:right w:val="single" w:color="auto" w:sz="4" w:space="0"/>
            </w:tcBorders>
            <w:shd w:val="clear" w:color="auto" w:fill="auto"/>
            <w:noWrap w:val="0"/>
            <w:vAlign w:val="center"/>
          </w:tcPr>
          <w:p w14:paraId="6CE4E8E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实践</w:t>
            </w:r>
          </w:p>
        </w:tc>
        <w:tc>
          <w:tcPr>
            <w:tcW w:w="64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ABF8D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459" w:type="dxa"/>
            <w:tcBorders>
              <w:top w:val="nil"/>
              <w:left w:val="nil"/>
              <w:bottom w:val="single" w:color="auto" w:sz="4" w:space="0"/>
              <w:right w:val="single" w:color="auto" w:sz="4" w:space="0"/>
            </w:tcBorders>
            <w:shd w:val="clear" w:color="auto" w:fill="auto"/>
            <w:noWrap w:val="0"/>
            <w:vAlign w:val="center"/>
          </w:tcPr>
          <w:p w14:paraId="0942CE5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一</w:t>
            </w:r>
          </w:p>
        </w:tc>
        <w:tc>
          <w:tcPr>
            <w:tcW w:w="459" w:type="dxa"/>
            <w:tcBorders>
              <w:top w:val="nil"/>
              <w:left w:val="nil"/>
              <w:bottom w:val="single" w:color="auto" w:sz="4" w:space="0"/>
              <w:right w:val="single" w:color="auto" w:sz="4" w:space="0"/>
            </w:tcBorders>
            <w:shd w:val="clear" w:color="auto" w:fill="auto"/>
            <w:noWrap w:val="0"/>
            <w:vAlign w:val="center"/>
          </w:tcPr>
          <w:p w14:paraId="2A886B2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二</w:t>
            </w:r>
          </w:p>
        </w:tc>
        <w:tc>
          <w:tcPr>
            <w:tcW w:w="459" w:type="dxa"/>
            <w:tcBorders>
              <w:top w:val="nil"/>
              <w:left w:val="nil"/>
              <w:bottom w:val="single" w:color="auto" w:sz="4" w:space="0"/>
              <w:right w:val="single" w:color="auto" w:sz="4" w:space="0"/>
            </w:tcBorders>
            <w:shd w:val="clear" w:color="auto" w:fill="auto"/>
            <w:noWrap w:val="0"/>
            <w:vAlign w:val="center"/>
          </w:tcPr>
          <w:p w14:paraId="000DF5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三</w:t>
            </w:r>
          </w:p>
        </w:tc>
        <w:tc>
          <w:tcPr>
            <w:tcW w:w="459" w:type="dxa"/>
            <w:tcBorders>
              <w:top w:val="nil"/>
              <w:left w:val="nil"/>
              <w:bottom w:val="single" w:color="auto" w:sz="4" w:space="0"/>
              <w:right w:val="single" w:color="auto" w:sz="4" w:space="0"/>
            </w:tcBorders>
            <w:shd w:val="clear" w:color="auto" w:fill="auto"/>
            <w:noWrap w:val="0"/>
            <w:vAlign w:val="center"/>
          </w:tcPr>
          <w:p w14:paraId="2497A71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四</w:t>
            </w:r>
          </w:p>
        </w:tc>
        <w:tc>
          <w:tcPr>
            <w:tcW w:w="459" w:type="dxa"/>
            <w:tcBorders>
              <w:top w:val="nil"/>
              <w:left w:val="nil"/>
              <w:bottom w:val="single" w:color="auto" w:sz="4" w:space="0"/>
              <w:right w:val="single" w:color="auto" w:sz="4" w:space="0"/>
            </w:tcBorders>
            <w:shd w:val="clear" w:color="auto" w:fill="auto"/>
            <w:noWrap w:val="0"/>
            <w:vAlign w:val="center"/>
          </w:tcPr>
          <w:p w14:paraId="33E7FD3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五</w:t>
            </w:r>
          </w:p>
        </w:tc>
        <w:tc>
          <w:tcPr>
            <w:tcW w:w="459" w:type="dxa"/>
            <w:tcBorders>
              <w:top w:val="nil"/>
              <w:left w:val="nil"/>
              <w:bottom w:val="single" w:color="auto" w:sz="4" w:space="0"/>
              <w:right w:val="single" w:color="auto" w:sz="4" w:space="0"/>
            </w:tcBorders>
            <w:shd w:val="clear" w:color="auto" w:fill="auto"/>
            <w:noWrap w:val="0"/>
            <w:vAlign w:val="center"/>
          </w:tcPr>
          <w:p w14:paraId="7B34050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六</w:t>
            </w:r>
          </w:p>
        </w:tc>
      </w:tr>
      <w:tr w14:paraId="4BCF3527">
        <w:tblPrEx>
          <w:tblCellMar>
            <w:top w:w="0" w:type="dxa"/>
            <w:left w:w="108" w:type="dxa"/>
            <w:bottom w:w="0" w:type="dxa"/>
            <w:right w:w="108" w:type="dxa"/>
          </w:tblCellMar>
        </w:tblPrEx>
        <w:trPr>
          <w:trHeight w:val="27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4CEF04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6A55E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1550"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B8F1FF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659"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E11E87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659" w:type="dxa"/>
            <w:vMerge w:val="continue"/>
            <w:tcBorders>
              <w:top w:val="nil"/>
              <w:left w:val="single" w:color="auto" w:sz="4" w:space="0"/>
              <w:bottom w:val="single" w:color="auto" w:sz="4" w:space="0"/>
              <w:right w:val="single" w:color="auto" w:sz="4" w:space="0"/>
            </w:tcBorders>
            <w:shd w:val="clear" w:color="auto" w:fill="auto"/>
            <w:noWrap w:val="0"/>
            <w:vAlign w:val="center"/>
          </w:tcPr>
          <w:p w14:paraId="619C50F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659" w:type="dxa"/>
            <w:vMerge w:val="continue"/>
            <w:tcBorders>
              <w:top w:val="nil"/>
              <w:left w:val="single" w:color="auto" w:sz="4" w:space="0"/>
              <w:bottom w:val="single" w:color="auto" w:sz="4" w:space="0"/>
              <w:right w:val="single" w:color="auto" w:sz="4" w:space="0"/>
            </w:tcBorders>
            <w:shd w:val="clear" w:color="auto" w:fill="auto"/>
            <w:noWrap w:val="0"/>
            <w:vAlign w:val="center"/>
          </w:tcPr>
          <w:p w14:paraId="650B2DA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64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7C64B0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bCs/>
                <w:color w:val="000000"/>
                <w:kern w:val="0"/>
                <w:sz w:val="21"/>
                <w:szCs w:val="21"/>
              </w:rPr>
            </w:pPr>
          </w:p>
        </w:tc>
        <w:tc>
          <w:tcPr>
            <w:tcW w:w="459" w:type="dxa"/>
            <w:tcBorders>
              <w:top w:val="nil"/>
              <w:left w:val="nil"/>
              <w:bottom w:val="single" w:color="auto" w:sz="4" w:space="0"/>
              <w:right w:val="single" w:color="auto" w:sz="4" w:space="0"/>
            </w:tcBorders>
            <w:shd w:val="clear" w:color="auto" w:fill="auto"/>
            <w:noWrap w:val="0"/>
            <w:vAlign w:val="center"/>
          </w:tcPr>
          <w:p w14:paraId="1BC487F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c>
          <w:tcPr>
            <w:tcW w:w="459" w:type="dxa"/>
            <w:tcBorders>
              <w:top w:val="nil"/>
              <w:left w:val="nil"/>
              <w:bottom w:val="single" w:color="auto" w:sz="4" w:space="0"/>
              <w:right w:val="single" w:color="auto" w:sz="4" w:space="0"/>
            </w:tcBorders>
            <w:shd w:val="clear" w:color="auto" w:fill="auto"/>
            <w:noWrap w:val="0"/>
            <w:vAlign w:val="center"/>
          </w:tcPr>
          <w:p w14:paraId="2F2EF03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c>
          <w:tcPr>
            <w:tcW w:w="459" w:type="dxa"/>
            <w:tcBorders>
              <w:top w:val="nil"/>
              <w:left w:val="nil"/>
              <w:bottom w:val="single" w:color="auto" w:sz="4" w:space="0"/>
              <w:right w:val="single" w:color="auto" w:sz="4" w:space="0"/>
            </w:tcBorders>
            <w:shd w:val="clear" w:color="auto" w:fill="auto"/>
            <w:noWrap w:val="0"/>
            <w:vAlign w:val="center"/>
          </w:tcPr>
          <w:p w14:paraId="7FDD89B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c>
          <w:tcPr>
            <w:tcW w:w="459" w:type="dxa"/>
            <w:tcBorders>
              <w:top w:val="nil"/>
              <w:left w:val="nil"/>
              <w:bottom w:val="single" w:color="auto" w:sz="4" w:space="0"/>
              <w:right w:val="single" w:color="auto" w:sz="4" w:space="0"/>
            </w:tcBorders>
            <w:shd w:val="clear" w:color="auto" w:fill="auto"/>
            <w:noWrap w:val="0"/>
            <w:vAlign w:val="center"/>
          </w:tcPr>
          <w:p w14:paraId="1F61E7C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c>
          <w:tcPr>
            <w:tcW w:w="459" w:type="dxa"/>
            <w:tcBorders>
              <w:top w:val="nil"/>
              <w:left w:val="nil"/>
              <w:bottom w:val="single" w:color="auto" w:sz="4" w:space="0"/>
              <w:right w:val="single" w:color="auto" w:sz="4" w:space="0"/>
            </w:tcBorders>
            <w:shd w:val="clear" w:color="auto" w:fill="auto"/>
            <w:noWrap w:val="0"/>
            <w:vAlign w:val="center"/>
          </w:tcPr>
          <w:p w14:paraId="5BEA0E6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c>
          <w:tcPr>
            <w:tcW w:w="459" w:type="dxa"/>
            <w:tcBorders>
              <w:top w:val="nil"/>
              <w:left w:val="nil"/>
              <w:bottom w:val="single" w:color="auto" w:sz="4" w:space="0"/>
              <w:right w:val="single" w:color="auto" w:sz="4" w:space="0"/>
            </w:tcBorders>
            <w:shd w:val="clear" w:color="auto" w:fill="auto"/>
            <w:noWrap w:val="0"/>
            <w:vAlign w:val="center"/>
          </w:tcPr>
          <w:p w14:paraId="59E6B1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20周</w:t>
            </w:r>
          </w:p>
        </w:tc>
      </w:tr>
      <w:tr w14:paraId="42B60279">
        <w:tblPrEx>
          <w:tblCellMar>
            <w:top w:w="0" w:type="dxa"/>
            <w:left w:w="108" w:type="dxa"/>
            <w:bottom w:w="0" w:type="dxa"/>
            <w:right w:w="108" w:type="dxa"/>
          </w:tblCellMar>
        </w:tblPrEx>
        <w:trPr>
          <w:trHeight w:val="1680" w:hRule="atLeast"/>
        </w:trPr>
        <w:tc>
          <w:tcPr>
            <w:tcW w:w="613" w:type="dxa"/>
            <w:vMerge w:val="restart"/>
            <w:tcBorders>
              <w:top w:val="nil"/>
              <w:left w:val="single" w:color="auto" w:sz="4" w:space="0"/>
              <w:bottom w:val="single" w:color="auto" w:sz="4" w:space="0"/>
              <w:right w:val="single" w:color="auto" w:sz="4" w:space="0"/>
            </w:tcBorders>
            <w:shd w:val="clear" w:color="auto" w:fill="auto"/>
            <w:noWrap w:val="0"/>
            <w:vAlign w:val="center"/>
          </w:tcPr>
          <w:p w14:paraId="26BEBDD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公共基础课</w:t>
            </w:r>
          </w:p>
        </w:tc>
        <w:tc>
          <w:tcPr>
            <w:tcW w:w="677"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0132DF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必修课(基础模块）</w:t>
            </w:r>
          </w:p>
        </w:tc>
        <w:tc>
          <w:tcPr>
            <w:tcW w:w="425" w:type="dxa"/>
            <w:tcBorders>
              <w:top w:val="nil"/>
              <w:left w:val="nil"/>
              <w:bottom w:val="single" w:color="auto" w:sz="4" w:space="0"/>
              <w:right w:val="single" w:color="auto" w:sz="4" w:space="0"/>
            </w:tcBorders>
            <w:shd w:val="clear" w:color="auto" w:fill="auto"/>
            <w:noWrap w:val="0"/>
            <w:vAlign w:val="center"/>
          </w:tcPr>
          <w:p w14:paraId="4D7FE4F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top"/>
          </w:tcPr>
          <w:p w14:paraId="7659015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中国特色社会主义（含习近平新时代中国特色社会主义思想学生读本）</w:t>
            </w:r>
          </w:p>
        </w:tc>
        <w:tc>
          <w:tcPr>
            <w:tcW w:w="659" w:type="dxa"/>
            <w:tcBorders>
              <w:top w:val="nil"/>
              <w:left w:val="nil"/>
              <w:bottom w:val="single" w:color="auto" w:sz="4" w:space="0"/>
              <w:right w:val="single" w:color="auto" w:sz="4" w:space="0"/>
            </w:tcBorders>
            <w:shd w:val="clear" w:color="auto" w:fill="auto"/>
            <w:noWrap w:val="0"/>
            <w:vAlign w:val="center"/>
          </w:tcPr>
          <w:p w14:paraId="2B4C745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42BAA7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36</w:t>
            </w:r>
          </w:p>
        </w:tc>
        <w:tc>
          <w:tcPr>
            <w:tcW w:w="659" w:type="dxa"/>
            <w:tcBorders>
              <w:top w:val="nil"/>
              <w:left w:val="nil"/>
              <w:bottom w:val="single" w:color="auto" w:sz="4" w:space="0"/>
              <w:right w:val="single" w:color="auto" w:sz="4" w:space="0"/>
            </w:tcBorders>
            <w:shd w:val="clear" w:color="auto" w:fill="auto"/>
            <w:noWrap w:val="0"/>
            <w:vAlign w:val="center"/>
          </w:tcPr>
          <w:p w14:paraId="05F5F14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644" w:type="dxa"/>
            <w:tcBorders>
              <w:top w:val="nil"/>
              <w:left w:val="nil"/>
              <w:bottom w:val="single" w:color="auto" w:sz="4" w:space="0"/>
              <w:right w:val="single" w:color="auto" w:sz="4" w:space="0"/>
            </w:tcBorders>
            <w:shd w:val="clear" w:color="auto" w:fill="auto"/>
            <w:noWrap w:val="0"/>
            <w:vAlign w:val="center"/>
          </w:tcPr>
          <w:p w14:paraId="02FEAFA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7FAA4C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5C3221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4ACF8C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7E2BC3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A4F8C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restart"/>
            <w:tcBorders>
              <w:top w:val="nil"/>
              <w:left w:val="single" w:color="auto" w:sz="4" w:space="0"/>
              <w:bottom w:val="single" w:color="auto" w:sz="4" w:space="0"/>
              <w:right w:val="single" w:color="auto" w:sz="4" w:space="0"/>
            </w:tcBorders>
            <w:shd w:val="clear" w:color="auto" w:fill="auto"/>
            <w:noWrap w:val="0"/>
            <w:vAlign w:val="center"/>
          </w:tcPr>
          <w:p w14:paraId="50E403A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岗位实习</w:t>
            </w:r>
          </w:p>
        </w:tc>
      </w:tr>
      <w:tr w14:paraId="5CA81283">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FB4583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1BA40EF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38C6FD7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5681FF9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心理健康与职业生涯</w:t>
            </w:r>
          </w:p>
        </w:tc>
        <w:tc>
          <w:tcPr>
            <w:tcW w:w="659" w:type="dxa"/>
            <w:tcBorders>
              <w:top w:val="nil"/>
              <w:left w:val="nil"/>
              <w:bottom w:val="single" w:color="auto" w:sz="4" w:space="0"/>
              <w:right w:val="single" w:color="auto" w:sz="4" w:space="0"/>
            </w:tcBorders>
            <w:shd w:val="clear" w:color="auto" w:fill="auto"/>
            <w:noWrap w:val="0"/>
            <w:vAlign w:val="center"/>
          </w:tcPr>
          <w:p w14:paraId="52EE3F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2B00085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36</w:t>
            </w:r>
          </w:p>
        </w:tc>
        <w:tc>
          <w:tcPr>
            <w:tcW w:w="659" w:type="dxa"/>
            <w:tcBorders>
              <w:top w:val="nil"/>
              <w:left w:val="nil"/>
              <w:bottom w:val="single" w:color="auto" w:sz="4" w:space="0"/>
              <w:right w:val="single" w:color="auto" w:sz="4" w:space="0"/>
            </w:tcBorders>
            <w:shd w:val="clear" w:color="auto" w:fill="auto"/>
            <w:noWrap w:val="0"/>
            <w:vAlign w:val="center"/>
          </w:tcPr>
          <w:p w14:paraId="1DA065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644" w:type="dxa"/>
            <w:tcBorders>
              <w:top w:val="nil"/>
              <w:left w:val="nil"/>
              <w:bottom w:val="single" w:color="auto" w:sz="4" w:space="0"/>
              <w:right w:val="single" w:color="auto" w:sz="4" w:space="0"/>
            </w:tcBorders>
            <w:shd w:val="clear" w:color="auto" w:fill="auto"/>
            <w:noWrap/>
            <w:vAlign w:val="center"/>
          </w:tcPr>
          <w:p w14:paraId="58EB4A3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70799F8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A9B95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182E44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4122B6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AD012A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4199E22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DDF279B">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240A4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3FFF0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773F2A0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1550" w:type="dxa"/>
            <w:tcBorders>
              <w:top w:val="nil"/>
              <w:left w:val="nil"/>
              <w:bottom w:val="single" w:color="auto" w:sz="4" w:space="0"/>
              <w:right w:val="single" w:color="auto" w:sz="4" w:space="0"/>
            </w:tcBorders>
            <w:shd w:val="clear" w:color="auto" w:fill="auto"/>
            <w:noWrap w:val="0"/>
            <w:vAlign w:val="center"/>
          </w:tcPr>
          <w:p w14:paraId="14259F5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哲学与人生</w:t>
            </w:r>
          </w:p>
        </w:tc>
        <w:tc>
          <w:tcPr>
            <w:tcW w:w="659" w:type="dxa"/>
            <w:tcBorders>
              <w:top w:val="nil"/>
              <w:left w:val="nil"/>
              <w:bottom w:val="single" w:color="auto" w:sz="4" w:space="0"/>
              <w:right w:val="single" w:color="auto" w:sz="4" w:space="0"/>
            </w:tcBorders>
            <w:shd w:val="clear" w:color="auto" w:fill="auto"/>
            <w:noWrap w:val="0"/>
            <w:vAlign w:val="center"/>
          </w:tcPr>
          <w:p w14:paraId="49AA4CB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6B9F9F3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36</w:t>
            </w:r>
          </w:p>
        </w:tc>
        <w:tc>
          <w:tcPr>
            <w:tcW w:w="659" w:type="dxa"/>
            <w:tcBorders>
              <w:top w:val="nil"/>
              <w:left w:val="nil"/>
              <w:bottom w:val="single" w:color="auto" w:sz="4" w:space="0"/>
              <w:right w:val="single" w:color="auto" w:sz="4" w:space="0"/>
            </w:tcBorders>
            <w:shd w:val="clear" w:color="auto" w:fill="auto"/>
            <w:noWrap w:val="0"/>
            <w:vAlign w:val="center"/>
          </w:tcPr>
          <w:p w14:paraId="4E1ADC9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644" w:type="dxa"/>
            <w:tcBorders>
              <w:top w:val="nil"/>
              <w:left w:val="nil"/>
              <w:bottom w:val="single" w:color="auto" w:sz="4" w:space="0"/>
              <w:right w:val="single" w:color="auto" w:sz="4" w:space="0"/>
            </w:tcBorders>
            <w:shd w:val="clear" w:color="auto" w:fill="auto"/>
            <w:noWrap/>
            <w:vAlign w:val="center"/>
          </w:tcPr>
          <w:p w14:paraId="32820B8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F8C70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EB8AA1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51CB7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22A8A21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03A29C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33E649F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3B9E00DE">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5F1044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1510EF1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3938C44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1550" w:type="dxa"/>
            <w:tcBorders>
              <w:top w:val="nil"/>
              <w:left w:val="nil"/>
              <w:bottom w:val="single" w:color="auto" w:sz="4" w:space="0"/>
              <w:right w:val="single" w:color="auto" w:sz="4" w:space="0"/>
            </w:tcBorders>
            <w:shd w:val="clear" w:color="auto" w:fill="auto"/>
            <w:noWrap w:val="0"/>
            <w:vAlign w:val="center"/>
          </w:tcPr>
          <w:p w14:paraId="1718439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职业道德与法治</w:t>
            </w:r>
          </w:p>
        </w:tc>
        <w:tc>
          <w:tcPr>
            <w:tcW w:w="659" w:type="dxa"/>
            <w:tcBorders>
              <w:top w:val="nil"/>
              <w:left w:val="nil"/>
              <w:bottom w:val="single" w:color="auto" w:sz="4" w:space="0"/>
              <w:right w:val="single" w:color="auto" w:sz="4" w:space="0"/>
            </w:tcBorders>
            <w:shd w:val="clear" w:color="auto" w:fill="auto"/>
            <w:noWrap w:val="0"/>
            <w:vAlign w:val="center"/>
          </w:tcPr>
          <w:p w14:paraId="1308DBC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1195310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36</w:t>
            </w:r>
          </w:p>
        </w:tc>
        <w:tc>
          <w:tcPr>
            <w:tcW w:w="659" w:type="dxa"/>
            <w:tcBorders>
              <w:top w:val="nil"/>
              <w:left w:val="nil"/>
              <w:bottom w:val="single" w:color="auto" w:sz="4" w:space="0"/>
              <w:right w:val="single" w:color="auto" w:sz="4" w:space="0"/>
            </w:tcBorders>
            <w:shd w:val="clear" w:color="auto" w:fill="auto"/>
            <w:noWrap w:val="0"/>
            <w:vAlign w:val="center"/>
          </w:tcPr>
          <w:p w14:paraId="31C23D7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644" w:type="dxa"/>
            <w:tcBorders>
              <w:top w:val="nil"/>
              <w:left w:val="nil"/>
              <w:bottom w:val="single" w:color="auto" w:sz="4" w:space="0"/>
              <w:right w:val="single" w:color="auto" w:sz="4" w:space="0"/>
            </w:tcBorders>
            <w:shd w:val="clear" w:color="auto" w:fill="auto"/>
            <w:noWrap/>
            <w:vAlign w:val="center"/>
          </w:tcPr>
          <w:p w14:paraId="74E34AB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376314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61E98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881EFB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9C4E74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512331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7AAB7C7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1DCB721">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5E3922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295CC2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74196BB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w:t>
            </w:r>
          </w:p>
        </w:tc>
        <w:tc>
          <w:tcPr>
            <w:tcW w:w="1550" w:type="dxa"/>
            <w:tcBorders>
              <w:top w:val="nil"/>
              <w:left w:val="nil"/>
              <w:bottom w:val="single" w:color="auto" w:sz="4" w:space="0"/>
              <w:right w:val="single" w:color="auto" w:sz="4" w:space="0"/>
            </w:tcBorders>
            <w:shd w:val="clear" w:color="auto" w:fill="auto"/>
            <w:noWrap w:val="0"/>
            <w:vAlign w:val="center"/>
          </w:tcPr>
          <w:p w14:paraId="1B4C1C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语文</w:t>
            </w:r>
          </w:p>
        </w:tc>
        <w:tc>
          <w:tcPr>
            <w:tcW w:w="659" w:type="dxa"/>
            <w:tcBorders>
              <w:top w:val="nil"/>
              <w:left w:val="nil"/>
              <w:bottom w:val="single" w:color="auto" w:sz="4" w:space="0"/>
              <w:right w:val="single" w:color="auto" w:sz="4" w:space="0"/>
            </w:tcBorders>
            <w:shd w:val="clear" w:color="auto" w:fill="auto"/>
            <w:noWrap w:val="0"/>
            <w:vAlign w:val="center"/>
          </w:tcPr>
          <w:p w14:paraId="2D34D89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200</w:t>
            </w:r>
          </w:p>
        </w:tc>
        <w:tc>
          <w:tcPr>
            <w:tcW w:w="659" w:type="dxa"/>
            <w:tcBorders>
              <w:top w:val="nil"/>
              <w:left w:val="nil"/>
              <w:bottom w:val="single" w:color="auto" w:sz="4" w:space="0"/>
              <w:right w:val="single" w:color="auto" w:sz="4" w:space="0"/>
            </w:tcBorders>
            <w:shd w:val="clear" w:color="auto" w:fill="auto"/>
            <w:noWrap w:val="0"/>
            <w:vAlign w:val="center"/>
          </w:tcPr>
          <w:p w14:paraId="4508941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200</w:t>
            </w:r>
          </w:p>
        </w:tc>
        <w:tc>
          <w:tcPr>
            <w:tcW w:w="659" w:type="dxa"/>
            <w:tcBorders>
              <w:top w:val="nil"/>
              <w:left w:val="nil"/>
              <w:bottom w:val="single" w:color="auto" w:sz="4" w:space="0"/>
              <w:right w:val="single" w:color="auto" w:sz="4" w:space="0"/>
            </w:tcBorders>
            <w:shd w:val="clear" w:color="auto" w:fill="auto"/>
            <w:noWrap w:val="0"/>
            <w:vAlign w:val="center"/>
          </w:tcPr>
          <w:p w14:paraId="2764175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29A4A85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459" w:type="dxa"/>
            <w:tcBorders>
              <w:top w:val="nil"/>
              <w:left w:val="nil"/>
              <w:bottom w:val="single" w:color="auto" w:sz="4" w:space="0"/>
              <w:right w:val="single" w:color="auto" w:sz="4" w:space="0"/>
            </w:tcBorders>
            <w:shd w:val="clear" w:color="auto" w:fill="auto"/>
            <w:noWrap w:val="0"/>
            <w:vAlign w:val="center"/>
          </w:tcPr>
          <w:p w14:paraId="1C2C117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5CB739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79ABB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2C0F86F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0BA8568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365F6F9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B09CD06">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DA6EC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2527BC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0B2A02A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1550" w:type="dxa"/>
            <w:tcBorders>
              <w:top w:val="nil"/>
              <w:left w:val="nil"/>
              <w:bottom w:val="single" w:color="auto" w:sz="4" w:space="0"/>
              <w:right w:val="single" w:color="auto" w:sz="4" w:space="0"/>
            </w:tcBorders>
            <w:shd w:val="clear" w:color="auto" w:fill="auto"/>
            <w:noWrap w:val="0"/>
            <w:vAlign w:val="center"/>
          </w:tcPr>
          <w:p w14:paraId="12942C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数学</w:t>
            </w:r>
          </w:p>
        </w:tc>
        <w:tc>
          <w:tcPr>
            <w:tcW w:w="659" w:type="dxa"/>
            <w:tcBorders>
              <w:top w:val="nil"/>
              <w:left w:val="nil"/>
              <w:bottom w:val="single" w:color="auto" w:sz="4" w:space="0"/>
              <w:right w:val="single" w:color="auto" w:sz="4" w:space="0"/>
            </w:tcBorders>
            <w:shd w:val="clear" w:color="auto" w:fill="auto"/>
            <w:noWrap w:val="0"/>
            <w:vAlign w:val="center"/>
          </w:tcPr>
          <w:p w14:paraId="2DD9B9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3482A2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065F5D6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544E54D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52A73B6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5F1393A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077DCF3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5B2853F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0021BBF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2B59167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32F44AA">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50F873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321E2E8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0222BD5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7</w:t>
            </w:r>
          </w:p>
        </w:tc>
        <w:tc>
          <w:tcPr>
            <w:tcW w:w="1550" w:type="dxa"/>
            <w:tcBorders>
              <w:top w:val="nil"/>
              <w:left w:val="nil"/>
              <w:bottom w:val="single" w:color="auto" w:sz="4" w:space="0"/>
              <w:right w:val="single" w:color="auto" w:sz="4" w:space="0"/>
            </w:tcBorders>
            <w:shd w:val="clear" w:color="auto" w:fill="auto"/>
            <w:noWrap w:val="0"/>
            <w:vAlign w:val="center"/>
          </w:tcPr>
          <w:p w14:paraId="3B4E8DC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英语</w:t>
            </w:r>
          </w:p>
        </w:tc>
        <w:tc>
          <w:tcPr>
            <w:tcW w:w="659" w:type="dxa"/>
            <w:tcBorders>
              <w:top w:val="nil"/>
              <w:left w:val="nil"/>
              <w:bottom w:val="single" w:color="auto" w:sz="4" w:space="0"/>
              <w:right w:val="single" w:color="auto" w:sz="4" w:space="0"/>
            </w:tcBorders>
            <w:shd w:val="clear" w:color="auto" w:fill="auto"/>
            <w:noWrap w:val="0"/>
            <w:vAlign w:val="center"/>
          </w:tcPr>
          <w:p w14:paraId="5855D1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22EAE52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561C556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7AF221B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22483D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5EEA60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047FE1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7D0EF9C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5D21367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2D9B296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5E5C8C7E">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CB76E7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49C6EFF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2AA84CD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1550" w:type="dxa"/>
            <w:tcBorders>
              <w:top w:val="nil"/>
              <w:left w:val="nil"/>
              <w:bottom w:val="single" w:color="auto" w:sz="4" w:space="0"/>
              <w:right w:val="single" w:color="auto" w:sz="4" w:space="0"/>
            </w:tcBorders>
            <w:shd w:val="clear" w:color="auto" w:fill="auto"/>
            <w:noWrap w:val="0"/>
            <w:vAlign w:val="center"/>
          </w:tcPr>
          <w:p w14:paraId="2EA24C3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体育</w:t>
            </w:r>
          </w:p>
        </w:tc>
        <w:tc>
          <w:tcPr>
            <w:tcW w:w="659" w:type="dxa"/>
            <w:tcBorders>
              <w:top w:val="nil"/>
              <w:left w:val="nil"/>
              <w:bottom w:val="single" w:color="auto" w:sz="4" w:space="0"/>
              <w:right w:val="single" w:color="auto" w:sz="4" w:space="0"/>
            </w:tcBorders>
            <w:shd w:val="clear" w:color="auto" w:fill="auto"/>
            <w:noWrap w:val="0"/>
            <w:vAlign w:val="center"/>
          </w:tcPr>
          <w:p w14:paraId="470C6B1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434816C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743D48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120</w:t>
            </w:r>
          </w:p>
        </w:tc>
        <w:tc>
          <w:tcPr>
            <w:tcW w:w="644" w:type="dxa"/>
            <w:tcBorders>
              <w:top w:val="nil"/>
              <w:left w:val="nil"/>
              <w:bottom w:val="single" w:color="auto" w:sz="4" w:space="0"/>
              <w:right w:val="single" w:color="auto" w:sz="4" w:space="0"/>
            </w:tcBorders>
            <w:shd w:val="clear" w:color="auto" w:fill="auto"/>
            <w:noWrap/>
            <w:vAlign w:val="center"/>
          </w:tcPr>
          <w:p w14:paraId="4C5EC38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044B589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70684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6CA42A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643E6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7233077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70E6DF8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5E7BE608">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94692B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0627655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2D5F49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9</w:t>
            </w:r>
          </w:p>
        </w:tc>
        <w:tc>
          <w:tcPr>
            <w:tcW w:w="1550" w:type="dxa"/>
            <w:tcBorders>
              <w:top w:val="nil"/>
              <w:left w:val="nil"/>
              <w:bottom w:val="single" w:color="auto" w:sz="4" w:space="0"/>
              <w:right w:val="single" w:color="auto" w:sz="4" w:space="0"/>
            </w:tcBorders>
            <w:shd w:val="clear" w:color="auto" w:fill="auto"/>
            <w:noWrap w:val="0"/>
            <w:vAlign w:val="center"/>
          </w:tcPr>
          <w:p w14:paraId="0A2E553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计算机基础</w:t>
            </w:r>
          </w:p>
        </w:tc>
        <w:tc>
          <w:tcPr>
            <w:tcW w:w="659" w:type="dxa"/>
            <w:tcBorders>
              <w:top w:val="nil"/>
              <w:left w:val="nil"/>
              <w:bottom w:val="single" w:color="auto" w:sz="4" w:space="0"/>
              <w:right w:val="single" w:color="auto" w:sz="4" w:space="0"/>
            </w:tcBorders>
            <w:shd w:val="clear" w:color="auto" w:fill="auto"/>
            <w:noWrap w:val="0"/>
            <w:vAlign w:val="center"/>
          </w:tcPr>
          <w:p w14:paraId="2939515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120</w:t>
            </w:r>
          </w:p>
        </w:tc>
        <w:tc>
          <w:tcPr>
            <w:tcW w:w="659" w:type="dxa"/>
            <w:tcBorders>
              <w:top w:val="nil"/>
              <w:left w:val="nil"/>
              <w:bottom w:val="single" w:color="auto" w:sz="4" w:space="0"/>
              <w:right w:val="single" w:color="auto" w:sz="4" w:space="0"/>
            </w:tcBorders>
            <w:shd w:val="clear" w:color="auto" w:fill="auto"/>
            <w:noWrap w:val="0"/>
            <w:vAlign w:val="center"/>
          </w:tcPr>
          <w:p w14:paraId="3D0E901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60</w:t>
            </w:r>
          </w:p>
        </w:tc>
        <w:tc>
          <w:tcPr>
            <w:tcW w:w="659" w:type="dxa"/>
            <w:tcBorders>
              <w:top w:val="nil"/>
              <w:left w:val="nil"/>
              <w:bottom w:val="single" w:color="auto" w:sz="4" w:space="0"/>
              <w:right w:val="single" w:color="auto" w:sz="4" w:space="0"/>
            </w:tcBorders>
            <w:shd w:val="clear" w:color="auto" w:fill="auto"/>
            <w:noWrap w:val="0"/>
            <w:vAlign w:val="center"/>
          </w:tcPr>
          <w:p w14:paraId="4443EF4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60</w:t>
            </w:r>
          </w:p>
        </w:tc>
        <w:tc>
          <w:tcPr>
            <w:tcW w:w="644" w:type="dxa"/>
            <w:tcBorders>
              <w:top w:val="nil"/>
              <w:left w:val="nil"/>
              <w:bottom w:val="single" w:color="auto" w:sz="4" w:space="0"/>
              <w:right w:val="single" w:color="auto" w:sz="4" w:space="0"/>
            </w:tcBorders>
            <w:shd w:val="clear" w:color="auto" w:fill="auto"/>
            <w:noWrap/>
            <w:vAlign w:val="center"/>
          </w:tcPr>
          <w:p w14:paraId="06E477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5174B60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491F56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337F27B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F446FE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DE7A7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0C38E9F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46FB4A77">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D150B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4AD3A0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331D55F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1550" w:type="dxa"/>
            <w:tcBorders>
              <w:top w:val="nil"/>
              <w:left w:val="nil"/>
              <w:bottom w:val="single" w:color="auto" w:sz="4" w:space="0"/>
              <w:right w:val="single" w:color="auto" w:sz="4" w:space="0"/>
            </w:tcBorders>
            <w:shd w:val="clear" w:color="auto" w:fill="auto"/>
            <w:noWrap w:val="0"/>
            <w:vAlign w:val="center"/>
          </w:tcPr>
          <w:p w14:paraId="1840A7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公共艺术</w:t>
            </w:r>
          </w:p>
        </w:tc>
        <w:tc>
          <w:tcPr>
            <w:tcW w:w="659" w:type="dxa"/>
            <w:tcBorders>
              <w:top w:val="nil"/>
              <w:left w:val="nil"/>
              <w:bottom w:val="single" w:color="auto" w:sz="4" w:space="0"/>
              <w:right w:val="single" w:color="auto" w:sz="4" w:space="0"/>
            </w:tcBorders>
            <w:shd w:val="clear" w:color="auto" w:fill="auto"/>
            <w:noWrap w:val="0"/>
            <w:vAlign w:val="center"/>
          </w:tcPr>
          <w:p w14:paraId="515AC93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3E0CF73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659" w:type="dxa"/>
            <w:tcBorders>
              <w:top w:val="nil"/>
              <w:left w:val="nil"/>
              <w:bottom w:val="single" w:color="auto" w:sz="4" w:space="0"/>
              <w:right w:val="single" w:color="auto" w:sz="4" w:space="0"/>
            </w:tcBorders>
            <w:shd w:val="clear" w:color="auto" w:fill="auto"/>
            <w:noWrap w:val="0"/>
            <w:vAlign w:val="center"/>
          </w:tcPr>
          <w:p w14:paraId="5A13398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44" w:type="dxa"/>
            <w:tcBorders>
              <w:top w:val="nil"/>
              <w:left w:val="nil"/>
              <w:bottom w:val="single" w:color="auto" w:sz="4" w:space="0"/>
              <w:right w:val="single" w:color="auto" w:sz="4" w:space="0"/>
            </w:tcBorders>
            <w:shd w:val="clear" w:color="auto" w:fill="auto"/>
            <w:noWrap/>
            <w:vAlign w:val="center"/>
          </w:tcPr>
          <w:p w14:paraId="5DDF696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20811FA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7E8708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C6F93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75EF1B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8389DD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4A7A7C4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73D54479">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4F809D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2E43DF3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5C51D0C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11</w:t>
            </w:r>
          </w:p>
        </w:tc>
        <w:tc>
          <w:tcPr>
            <w:tcW w:w="1550" w:type="dxa"/>
            <w:tcBorders>
              <w:top w:val="nil"/>
              <w:left w:val="nil"/>
              <w:bottom w:val="single" w:color="auto" w:sz="4" w:space="0"/>
              <w:right w:val="single" w:color="auto" w:sz="4" w:space="0"/>
            </w:tcBorders>
            <w:shd w:val="clear" w:color="auto" w:fill="auto"/>
            <w:noWrap w:val="0"/>
            <w:vAlign w:val="center"/>
          </w:tcPr>
          <w:p w14:paraId="2BF71F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中国历史</w:t>
            </w:r>
          </w:p>
        </w:tc>
        <w:tc>
          <w:tcPr>
            <w:tcW w:w="659" w:type="dxa"/>
            <w:tcBorders>
              <w:top w:val="nil"/>
              <w:left w:val="nil"/>
              <w:bottom w:val="single" w:color="auto" w:sz="4" w:space="0"/>
              <w:right w:val="single" w:color="auto" w:sz="4" w:space="0"/>
            </w:tcBorders>
            <w:shd w:val="clear" w:color="auto" w:fill="auto"/>
            <w:noWrap w:val="0"/>
            <w:vAlign w:val="center"/>
          </w:tcPr>
          <w:p w14:paraId="27CC8EA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53A1FB6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00C858D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7860E1E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2F4D3F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299A6E5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632EF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4DBF0A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54C7C7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00B8BD2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05A7908">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CF079E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7FCF975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7F5736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1550" w:type="dxa"/>
            <w:tcBorders>
              <w:top w:val="nil"/>
              <w:left w:val="nil"/>
              <w:bottom w:val="single" w:color="auto" w:sz="4" w:space="0"/>
              <w:right w:val="single" w:color="auto" w:sz="4" w:space="0"/>
            </w:tcBorders>
            <w:shd w:val="clear" w:color="auto" w:fill="auto"/>
            <w:noWrap w:val="0"/>
            <w:vAlign w:val="center"/>
          </w:tcPr>
          <w:p w14:paraId="079EF56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世界历史</w:t>
            </w:r>
          </w:p>
        </w:tc>
        <w:tc>
          <w:tcPr>
            <w:tcW w:w="659" w:type="dxa"/>
            <w:tcBorders>
              <w:top w:val="nil"/>
              <w:left w:val="nil"/>
              <w:bottom w:val="single" w:color="auto" w:sz="4" w:space="0"/>
              <w:right w:val="single" w:color="auto" w:sz="4" w:space="0"/>
            </w:tcBorders>
            <w:shd w:val="clear" w:color="auto" w:fill="auto"/>
            <w:noWrap w:val="0"/>
            <w:vAlign w:val="center"/>
          </w:tcPr>
          <w:p w14:paraId="4D1D9D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316978B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5B8439A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67DAE64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0994552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EB7FE3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2CE972F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65C79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1A91A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03A4A3B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22958E1">
        <w:tblPrEx>
          <w:tblCellMar>
            <w:top w:w="0" w:type="dxa"/>
            <w:left w:w="108" w:type="dxa"/>
            <w:bottom w:w="0" w:type="dxa"/>
            <w:right w:w="108" w:type="dxa"/>
          </w:tblCellMar>
        </w:tblPrEx>
        <w:trPr>
          <w:trHeight w:val="192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E54122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restart"/>
            <w:tcBorders>
              <w:top w:val="nil"/>
              <w:left w:val="single" w:color="auto" w:sz="4" w:space="0"/>
              <w:bottom w:val="single" w:color="000000" w:sz="4" w:space="0"/>
              <w:right w:val="single" w:color="auto" w:sz="4" w:space="0"/>
            </w:tcBorders>
            <w:shd w:val="clear" w:color="auto" w:fill="auto"/>
            <w:noWrap w:val="0"/>
            <w:vAlign w:val="center"/>
          </w:tcPr>
          <w:p w14:paraId="3DBFA62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限定选修课</w:t>
            </w:r>
          </w:p>
        </w:tc>
        <w:tc>
          <w:tcPr>
            <w:tcW w:w="425" w:type="dxa"/>
            <w:tcBorders>
              <w:top w:val="nil"/>
              <w:left w:val="nil"/>
              <w:bottom w:val="single" w:color="auto" w:sz="4" w:space="0"/>
              <w:right w:val="single" w:color="auto" w:sz="4" w:space="0"/>
            </w:tcBorders>
            <w:shd w:val="clear" w:color="auto" w:fill="auto"/>
            <w:noWrap w:val="0"/>
            <w:vAlign w:val="center"/>
          </w:tcPr>
          <w:p w14:paraId="245024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top"/>
          </w:tcPr>
          <w:p w14:paraId="36CBB5C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中华优秀传统文化、职业素养（含工匠精神、劳模精神、安全教育）及生态文明教育</w:t>
            </w:r>
          </w:p>
        </w:tc>
        <w:tc>
          <w:tcPr>
            <w:tcW w:w="659" w:type="dxa"/>
            <w:tcBorders>
              <w:top w:val="nil"/>
              <w:left w:val="nil"/>
              <w:bottom w:val="single" w:color="auto" w:sz="4" w:space="0"/>
              <w:right w:val="single" w:color="auto" w:sz="4" w:space="0"/>
            </w:tcBorders>
            <w:shd w:val="clear" w:color="auto" w:fill="auto"/>
            <w:noWrap w:val="0"/>
            <w:vAlign w:val="center"/>
          </w:tcPr>
          <w:p w14:paraId="00007A1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59" w:type="dxa"/>
            <w:tcBorders>
              <w:top w:val="nil"/>
              <w:left w:val="nil"/>
              <w:bottom w:val="single" w:color="auto" w:sz="4" w:space="0"/>
              <w:right w:val="single" w:color="auto" w:sz="4" w:space="0"/>
            </w:tcBorders>
            <w:shd w:val="clear" w:color="auto" w:fill="auto"/>
            <w:noWrap w:val="0"/>
            <w:vAlign w:val="center"/>
          </w:tcPr>
          <w:p w14:paraId="3A8A728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59" w:type="dxa"/>
            <w:tcBorders>
              <w:top w:val="nil"/>
              <w:left w:val="nil"/>
              <w:bottom w:val="single" w:color="auto" w:sz="4" w:space="0"/>
              <w:right w:val="single" w:color="auto" w:sz="4" w:space="0"/>
            </w:tcBorders>
            <w:shd w:val="clear" w:color="auto" w:fill="auto"/>
            <w:noWrap w:val="0"/>
            <w:vAlign w:val="center"/>
          </w:tcPr>
          <w:p w14:paraId="19E5669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0"/>
            <w:vAlign w:val="center"/>
          </w:tcPr>
          <w:p w14:paraId="48DF98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722788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13EFBE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7FB3DCA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6F6957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C0755E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21B015C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1E232C9A">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678BE9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6F170B2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20792A8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46C3AD0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劳动教育</w:t>
            </w:r>
          </w:p>
        </w:tc>
        <w:tc>
          <w:tcPr>
            <w:tcW w:w="659" w:type="dxa"/>
            <w:tcBorders>
              <w:top w:val="nil"/>
              <w:left w:val="nil"/>
              <w:bottom w:val="single" w:color="auto" w:sz="4" w:space="0"/>
              <w:right w:val="single" w:color="auto" w:sz="4" w:space="0"/>
            </w:tcBorders>
            <w:shd w:val="clear" w:color="auto" w:fill="auto"/>
            <w:noWrap w:val="0"/>
            <w:vAlign w:val="center"/>
          </w:tcPr>
          <w:p w14:paraId="2A1AF0F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7F8062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0"/>
            <w:vAlign w:val="center"/>
          </w:tcPr>
          <w:p w14:paraId="0EEA2B1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44" w:type="dxa"/>
            <w:tcBorders>
              <w:top w:val="nil"/>
              <w:left w:val="nil"/>
              <w:bottom w:val="single" w:color="auto" w:sz="4" w:space="0"/>
              <w:right w:val="single" w:color="auto" w:sz="4" w:space="0"/>
            </w:tcBorders>
            <w:shd w:val="clear" w:color="auto" w:fill="auto"/>
            <w:noWrap/>
            <w:vAlign w:val="center"/>
          </w:tcPr>
          <w:p w14:paraId="58AF868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F1E6B5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4A1247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0B49EC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6707E32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7148C9E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51D6B30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0264B87">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F74BAD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000000" w:sz="4" w:space="0"/>
              <w:right w:val="single" w:color="auto" w:sz="4" w:space="0"/>
            </w:tcBorders>
            <w:shd w:val="clear" w:color="auto" w:fill="auto"/>
            <w:noWrap w:val="0"/>
            <w:vAlign w:val="center"/>
          </w:tcPr>
          <w:p w14:paraId="031415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0"/>
            <w:vAlign w:val="center"/>
          </w:tcPr>
          <w:p w14:paraId="48D269E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1550" w:type="dxa"/>
            <w:tcBorders>
              <w:top w:val="nil"/>
              <w:left w:val="nil"/>
              <w:bottom w:val="single" w:color="auto" w:sz="4" w:space="0"/>
              <w:right w:val="single" w:color="auto" w:sz="4" w:space="0"/>
            </w:tcBorders>
            <w:shd w:val="clear" w:color="auto" w:fill="auto"/>
            <w:noWrap w:val="0"/>
            <w:vAlign w:val="center"/>
          </w:tcPr>
          <w:p w14:paraId="3D77C65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安全教育</w:t>
            </w:r>
          </w:p>
        </w:tc>
        <w:tc>
          <w:tcPr>
            <w:tcW w:w="659" w:type="dxa"/>
            <w:tcBorders>
              <w:top w:val="nil"/>
              <w:left w:val="nil"/>
              <w:bottom w:val="single" w:color="auto" w:sz="4" w:space="0"/>
              <w:right w:val="single" w:color="auto" w:sz="4" w:space="0"/>
            </w:tcBorders>
            <w:shd w:val="clear" w:color="auto" w:fill="auto"/>
            <w:noWrap w:val="0"/>
            <w:vAlign w:val="center"/>
          </w:tcPr>
          <w:p w14:paraId="2DED4FF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558B9E0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7ADA5DD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2F3C1E5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A5739C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6B8EA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B087C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78B19B3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6953C1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5987E2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1E4A0E40">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E07A88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2652" w:type="dxa"/>
            <w:gridSpan w:val="3"/>
            <w:tcBorders>
              <w:top w:val="single" w:color="auto" w:sz="4" w:space="0"/>
              <w:left w:val="nil"/>
              <w:bottom w:val="single" w:color="auto" w:sz="4" w:space="0"/>
              <w:right w:val="single" w:color="000000" w:sz="4" w:space="0"/>
            </w:tcBorders>
            <w:shd w:val="clear" w:color="auto" w:fill="auto"/>
            <w:noWrap w:val="0"/>
            <w:vAlign w:val="center"/>
          </w:tcPr>
          <w:p w14:paraId="7B3492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公共基础课小计</w:t>
            </w:r>
          </w:p>
        </w:tc>
        <w:tc>
          <w:tcPr>
            <w:tcW w:w="659" w:type="dxa"/>
            <w:tcBorders>
              <w:top w:val="nil"/>
              <w:left w:val="nil"/>
              <w:bottom w:val="single" w:color="auto" w:sz="4" w:space="0"/>
              <w:right w:val="single" w:color="auto" w:sz="4" w:space="0"/>
            </w:tcBorders>
            <w:shd w:val="clear" w:color="auto" w:fill="auto"/>
            <w:noWrap w:val="0"/>
            <w:vAlign w:val="center"/>
          </w:tcPr>
          <w:p w14:paraId="774C9CA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1240</w:t>
            </w:r>
          </w:p>
        </w:tc>
        <w:tc>
          <w:tcPr>
            <w:tcW w:w="659" w:type="dxa"/>
            <w:tcBorders>
              <w:top w:val="nil"/>
              <w:left w:val="nil"/>
              <w:bottom w:val="single" w:color="auto" w:sz="4" w:space="0"/>
              <w:right w:val="single" w:color="auto" w:sz="4" w:space="0"/>
            </w:tcBorders>
            <w:shd w:val="clear" w:color="auto" w:fill="auto"/>
            <w:noWrap w:val="0"/>
            <w:vAlign w:val="center"/>
          </w:tcPr>
          <w:p w14:paraId="3726878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894</w:t>
            </w:r>
          </w:p>
        </w:tc>
        <w:tc>
          <w:tcPr>
            <w:tcW w:w="659" w:type="dxa"/>
            <w:tcBorders>
              <w:top w:val="nil"/>
              <w:left w:val="nil"/>
              <w:bottom w:val="single" w:color="auto" w:sz="4" w:space="0"/>
              <w:right w:val="single" w:color="auto" w:sz="4" w:space="0"/>
            </w:tcBorders>
            <w:shd w:val="clear" w:color="auto" w:fill="auto"/>
            <w:noWrap w:val="0"/>
            <w:vAlign w:val="center"/>
          </w:tcPr>
          <w:p w14:paraId="61379DC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346</w:t>
            </w:r>
          </w:p>
        </w:tc>
        <w:tc>
          <w:tcPr>
            <w:tcW w:w="644" w:type="dxa"/>
            <w:tcBorders>
              <w:top w:val="nil"/>
              <w:left w:val="nil"/>
              <w:bottom w:val="single" w:color="auto" w:sz="4" w:space="0"/>
              <w:right w:val="single" w:color="auto" w:sz="4" w:space="0"/>
            </w:tcBorders>
            <w:shd w:val="clear" w:color="auto" w:fill="auto"/>
            <w:noWrap w:val="0"/>
            <w:vAlign w:val="center"/>
          </w:tcPr>
          <w:p w14:paraId="3CA5BDF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53</w:t>
            </w:r>
          </w:p>
        </w:tc>
        <w:tc>
          <w:tcPr>
            <w:tcW w:w="459" w:type="dxa"/>
            <w:tcBorders>
              <w:top w:val="nil"/>
              <w:left w:val="nil"/>
              <w:bottom w:val="single" w:color="auto" w:sz="4" w:space="0"/>
              <w:right w:val="single" w:color="auto" w:sz="4" w:space="0"/>
            </w:tcBorders>
            <w:shd w:val="clear" w:color="auto" w:fill="auto"/>
            <w:noWrap w:val="0"/>
            <w:vAlign w:val="center"/>
          </w:tcPr>
          <w:p w14:paraId="387A8FE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w:t>
            </w:r>
          </w:p>
        </w:tc>
        <w:tc>
          <w:tcPr>
            <w:tcW w:w="459" w:type="dxa"/>
            <w:tcBorders>
              <w:top w:val="nil"/>
              <w:left w:val="nil"/>
              <w:bottom w:val="single" w:color="auto" w:sz="4" w:space="0"/>
              <w:right w:val="single" w:color="auto" w:sz="4" w:space="0"/>
            </w:tcBorders>
            <w:shd w:val="clear" w:color="auto" w:fill="auto"/>
            <w:noWrap w:val="0"/>
            <w:vAlign w:val="center"/>
          </w:tcPr>
          <w:p w14:paraId="1EE6B58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w:t>
            </w:r>
          </w:p>
        </w:tc>
        <w:tc>
          <w:tcPr>
            <w:tcW w:w="459" w:type="dxa"/>
            <w:tcBorders>
              <w:top w:val="nil"/>
              <w:left w:val="nil"/>
              <w:bottom w:val="single" w:color="auto" w:sz="4" w:space="0"/>
              <w:right w:val="single" w:color="auto" w:sz="4" w:space="0"/>
            </w:tcBorders>
            <w:shd w:val="clear" w:color="auto" w:fill="auto"/>
            <w:noWrap w:val="0"/>
            <w:vAlign w:val="center"/>
          </w:tcPr>
          <w:p w14:paraId="66C6E96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459" w:type="dxa"/>
            <w:tcBorders>
              <w:top w:val="nil"/>
              <w:left w:val="nil"/>
              <w:bottom w:val="single" w:color="auto" w:sz="4" w:space="0"/>
              <w:right w:val="single" w:color="auto" w:sz="4" w:space="0"/>
            </w:tcBorders>
            <w:shd w:val="clear" w:color="auto" w:fill="auto"/>
            <w:noWrap w:val="0"/>
            <w:vAlign w:val="center"/>
          </w:tcPr>
          <w:p w14:paraId="7A52CBA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14</w:t>
            </w:r>
          </w:p>
        </w:tc>
        <w:tc>
          <w:tcPr>
            <w:tcW w:w="459" w:type="dxa"/>
            <w:tcBorders>
              <w:top w:val="nil"/>
              <w:left w:val="nil"/>
              <w:bottom w:val="single" w:color="auto" w:sz="4" w:space="0"/>
              <w:right w:val="single" w:color="auto" w:sz="4" w:space="0"/>
            </w:tcBorders>
            <w:shd w:val="clear" w:color="auto" w:fill="auto"/>
            <w:noWrap w:val="0"/>
            <w:vAlign w:val="center"/>
          </w:tcPr>
          <w:p w14:paraId="3876962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vMerge w:val="continue"/>
            <w:tcBorders>
              <w:top w:val="nil"/>
              <w:left w:val="single" w:color="auto" w:sz="4" w:space="0"/>
              <w:bottom w:val="single" w:color="auto" w:sz="4" w:space="0"/>
              <w:right w:val="single" w:color="auto" w:sz="4" w:space="0"/>
            </w:tcBorders>
            <w:noWrap w:val="0"/>
            <w:vAlign w:val="center"/>
          </w:tcPr>
          <w:p w14:paraId="7B01C90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7F559ED1">
        <w:tblPrEx>
          <w:tblCellMar>
            <w:top w:w="0" w:type="dxa"/>
            <w:left w:w="108" w:type="dxa"/>
            <w:bottom w:w="0" w:type="dxa"/>
            <w:right w:w="108" w:type="dxa"/>
          </w:tblCellMar>
        </w:tblPrEx>
        <w:trPr>
          <w:trHeight w:val="270" w:hRule="atLeast"/>
        </w:trPr>
        <w:tc>
          <w:tcPr>
            <w:tcW w:w="613" w:type="dxa"/>
            <w:vMerge w:val="restart"/>
            <w:tcBorders>
              <w:top w:val="nil"/>
              <w:left w:val="single" w:color="auto" w:sz="4" w:space="0"/>
              <w:bottom w:val="single" w:color="auto" w:sz="4" w:space="0"/>
              <w:right w:val="single" w:color="auto" w:sz="4" w:space="0"/>
            </w:tcBorders>
            <w:shd w:val="clear" w:color="auto" w:fill="auto"/>
            <w:noWrap w:val="0"/>
            <w:vAlign w:val="center"/>
          </w:tcPr>
          <w:p w14:paraId="34C9718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专业技能课</w:t>
            </w:r>
          </w:p>
        </w:tc>
        <w:tc>
          <w:tcPr>
            <w:tcW w:w="677" w:type="dxa"/>
            <w:vMerge w:val="restart"/>
            <w:tcBorders>
              <w:top w:val="nil"/>
              <w:left w:val="single" w:color="auto" w:sz="4" w:space="0"/>
              <w:bottom w:val="single" w:color="auto" w:sz="4" w:space="0"/>
              <w:right w:val="single" w:color="auto" w:sz="4" w:space="0"/>
            </w:tcBorders>
            <w:shd w:val="clear" w:color="auto" w:fill="auto"/>
            <w:noWrap w:val="0"/>
            <w:vAlign w:val="center"/>
          </w:tcPr>
          <w:p w14:paraId="7F7903B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专业基础课程</w:t>
            </w:r>
          </w:p>
        </w:tc>
        <w:tc>
          <w:tcPr>
            <w:tcW w:w="425" w:type="dxa"/>
            <w:tcBorders>
              <w:top w:val="nil"/>
              <w:left w:val="nil"/>
              <w:bottom w:val="single" w:color="auto" w:sz="4" w:space="0"/>
              <w:right w:val="single" w:color="auto" w:sz="4" w:space="0"/>
            </w:tcBorders>
            <w:shd w:val="clear" w:color="auto" w:fill="auto"/>
            <w:noWrap/>
            <w:vAlign w:val="center"/>
          </w:tcPr>
          <w:p w14:paraId="4CC3BB3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25A37A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基础会计</w:t>
            </w:r>
          </w:p>
        </w:tc>
        <w:tc>
          <w:tcPr>
            <w:tcW w:w="659" w:type="dxa"/>
            <w:tcBorders>
              <w:top w:val="nil"/>
              <w:left w:val="nil"/>
              <w:bottom w:val="single" w:color="auto" w:sz="4" w:space="0"/>
              <w:right w:val="single" w:color="auto" w:sz="4" w:space="0"/>
            </w:tcBorders>
            <w:shd w:val="clear" w:color="auto" w:fill="auto"/>
            <w:noWrap w:val="0"/>
            <w:vAlign w:val="center"/>
          </w:tcPr>
          <w:p w14:paraId="26781D0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120</w:t>
            </w:r>
          </w:p>
        </w:tc>
        <w:tc>
          <w:tcPr>
            <w:tcW w:w="659" w:type="dxa"/>
            <w:tcBorders>
              <w:top w:val="nil"/>
              <w:left w:val="nil"/>
              <w:bottom w:val="single" w:color="auto" w:sz="4" w:space="0"/>
              <w:right w:val="single" w:color="auto" w:sz="4" w:space="0"/>
            </w:tcBorders>
            <w:shd w:val="clear" w:color="auto" w:fill="auto"/>
            <w:noWrap w:val="0"/>
            <w:vAlign w:val="center"/>
          </w:tcPr>
          <w:p w14:paraId="4CB1A5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0C8E5BA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2085DDF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459" w:type="dxa"/>
            <w:tcBorders>
              <w:top w:val="nil"/>
              <w:left w:val="nil"/>
              <w:bottom w:val="single" w:color="auto" w:sz="4" w:space="0"/>
              <w:right w:val="single" w:color="auto" w:sz="4" w:space="0"/>
            </w:tcBorders>
            <w:shd w:val="clear" w:color="auto" w:fill="auto"/>
            <w:noWrap w:val="0"/>
            <w:vAlign w:val="center"/>
          </w:tcPr>
          <w:p w14:paraId="7B31E0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459" w:type="dxa"/>
            <w:tcBorders>
              <w:top w:val="nil"/>
              <w:left w:val="nil"/>
              <w:bottom w:val="single" w:color="auto" w:sz="4" w:space="0"/>
              <w:right w:val="single" w:color="auto" w:sz="4" w:space="0"/>
            </w:tcBorders>
            <w:shd w:val="clear" w:color="auto" w:fill="auto"/>
            <w:noWrap w:val="0"/>
            <w:vAlign w:val="center"/>
          </w:tcPr>
          <w:p w14:paraId="2997AD3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DD64D9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0D8E6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745A46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17FF6C1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2D60B7D7">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1AB219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7C450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4E1936C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14B10A5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财经素养教育</w:t>
            </w:r>
          </w:p>
        </w:tc>
        <w:tc>
          <w:tcPr>
            <w:tcW w:w="659" w:type="dxa"/>
            <w:tcBorders>
              <w:top w:val="nil"/>
              <w:left w:val="nil"/>
              <w:bottom w:val="single" w:color="auto" w:sz="4" w:space="0"/>
              <w:right w:val="single" w:color="auto" w:sz="4" w:space="0"/>
            </w:tcBorders>
            <w:shd w:val="clear" w:color="auto" w:fill="auto"/>
            <w:noWrap w:val="0"/>
            <w:vAlign w:val="center"/>
          </w:tcPr>
          <w:p w14:paraId="0104143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667F0AF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59" w:type="dxa"/>
            <w:tcBorders>
              <w:top w:val="nil"/>
              <w:left w:val="nil"/>
              <w:bottom w:val="single" w:color="auto" w:sz="4" w:space="0"/>
              <w:right w:val="single" w:color="auto" w:sz="4" w:space="0"/>
            </w:tcBorders>
            <w:shd w:val="clear" w:color="auto" w:fill="auto"/>
            <w:noWrap w:val="0"/>
            <w:vAlign w:val="center"/>
          </w:tcPr>
          <w:p w14:paraId="0375F29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644" w:type="dxa"/>
            <w:tcBorders>
              <w:top w:val="nil"/>
              <w:left w:val="nil"/>
              <w:bottom w:val="single" w:color="auto" w:sz="4" w:space="0"/>
              <w:right w:val="single" w:color="auto" w:sz="4" w:space="0"/>
            </w:tcBorders>
            <w:shd w:val="clear" w:color="auto" w:fill="auto"/>
            <w:noWrap/>
            <w:vAlign w:val="center"/>
          </w:tcPr>
          <w:p w14:paraId="564F267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446EA3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40C911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050FD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08E89F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A5D8EC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737CE2D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2E1F5291">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6F9EFC1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EE1F35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5BCB2B3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1550" w:type="dxa"/>
            <w:tcBorders>
              <w:top w:val="nil"/>
              <w:left w:val="nil"/>
              <w:bottom w:val="single" w:color="auto" w:sz="4" w:space="0"/>
              <w:right w:val="single" w:color="auto" w:sz="4" w:space="0"/>
            </w:tcBorders>
            <w:shd w:val="clear" w:color="auto" w:fill="auto"/>
            <w:noWrap w:val="0"/>
            <w:vAlign w:val="center"/>
          </w:tcPr>
          <w:p w14:paraId="3CA33E0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税收基础</w:t>
            </w:r>
          </w:p>
        </w:tc>
        <w:tc>
          <w:tcPr>
            <w:tcW w:w="659" w:type="dxa"/>
            <w:tcBorders>
              <w:top w:val="nil"/>
              <w:left w:val="nil"/>
              <w:bottom w:val="single" w:color="auto" w:sz="4" w:space="0"/>
              <w:right w:val="single" w:color="auto" w:sz="4" w:space="0"/>
            </w:tcBorders>
            <w:shd w:val="clear" w:color="auto" w:fill="auto"/>
            <w:noWrap w:val="0"/>
            <w:vAlign w:val="center"/>
          </w:tcPr>
          <w:p w14:paraId="6954116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6A6AE4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60</w:t>
            </w:r>
          </w:p>
        </w:tc>
        <w:tc>
          <w:tcPr>
            <w:tcW w:w="659" w:type="dxa"/>
            <w:tcBorders>
              <w:top w:val="nil"/>
              <w:left w:val="nil"/>
              <w:bottom w:val="single" w:color="auto" w:sz="4" w:space="0"/>
              <w:right w:val="single" w:color="auto" w:sz="4" w:space="0"/>
            </w:tcBorders>
            <w:shd w:val="clear" w:color="auto" w:fill="auto"/>
            <w:noWrap w:val="0"/>
            <w:vAlign w:val="center"/>
          </w:tcPr>
          <w:p w14:paraId="5C98A05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44" w:type="dxa"/>
            <w:tcBorders>
              <w:top w:val="nil"/>
              <w:left w:val="nil"/>
              <w:bottom w:val="single" w:color="auto" w:sz="4" w:space="0"/>
              <w:right w:val="single" w:color="auto" w:sz="4" w:space="0"/>
            </w:tcBorders>
            <w:shd w:val="clear" w:color="auto" w:fill="auto"/>
            <w:noWrap/>
            <w:vAlign w:val="center"/>
          </w:tcPr>
          <w:p w14:paraId="5DB05A8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586D45A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55FA528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10AF28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C0F74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8B8DD9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6AA1F3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D17620B">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5955AE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ED84C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0F0D6ED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1550" w:type="dxa"/>
            <w:tcBorders>
              <w:top w:val="nil"/>
              <w:left w:val="nil"/>
              <w:bottom w:val="single" w:color="auto" w:sz="4" w:space="0"/>
              <w:right w:val="single" w:color="auto" w:sz="4" w:space="0"/>
            </w:tcBorders>
            <w:shd w:val="clear" w:color="auto" w:fill="auto"/>
            <w:noWrap w:val="0"/>
            <w:vAlign w:val="center"/>
          </w:tcPr>
          <w:p w14:paraId="7ED896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经济法基础</w:t>
            </w:r>
          </w:p>
        </w:tc>
        <w:tc>
          <w:tcPr>
            <w:tcW w:w="659" w:type="dxa"/>
            <w:tcBorders>
              <w:top w:val="nil"/>
              <w:left w:val="nil"/>
              <w:bottom w:val="single" w:color="auto" w:sz="4" w:space="0"/>
              <w:right w:val="single" w:color="auto" w:sz="4" w:space="0"/>
            </w:tcBorders>
            <w:shd w:val="clear" w:color="auto" w:fill="auto"/>
            <w:noWrap w:val="0"/>
            <w:vAlign w:val="center"/>
          </w:tcPr>
          <w:p w14:paraId="155A76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141E83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60</w:t>
            </w:r>
          </w:p>
        </w:tc>
        <w:tc>
          <w:tcPr>
            <w:tcW w:w="659" w:type="dxa"/>
            <w:tcBorders>
              <w:top w:val="nil"/>
              <w:left w:val="nil"/>
              <w:bottom w:val="single" w:color="auto" w:sz="4" w:space="0"/>
              <w:right w:val="single" w:color="auto" w:sz="4" w:space="0"/>
            </w:tcBorders>
            <w:shd w:val="clear" w:color="auto" w:fill="auto"/>
            <w:noWrap w:val="0"/>
            <w:vAlign w:val="center"/>
          </w:tcPr>
          <w:p w14:paraId="5BDC63A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44" w:type="dxa"/>
            <w:tcBorders>
              <w:top w:val="nil"/>
              <w:left w:val="nil"/>
              <w:bottom w:val="single" w:color="auto" w:sz="4" w:space="0"/>
              <w:right w:val="single" w:color="auto" w:sz="4" w:space="0"/>
            </w:tcBorders>
            <w:shd w:val="clear" w:color="auto" w:fill="auto"/>
            <w:noWrap/>
            <w:vAlign w:val="center"/>
          </w:tcPr>
          <w:p w14:paraId="37938B5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00812B6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35C8FC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1576AC5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675E72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E2934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3B68A25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699A7D1B">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3A679F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766F3E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2275EB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w:t>
            </w:r>
          </w:p>
        </w:tc>
        <w:tc>
          <w:tcPr>
            <w:tcW w:w="1550" w:type="dxa"/>
            <w:tcBorders>
              <w:top w:val="nil"/>
              <w:left w:val="nil"/>
              <w:bottom w:val="single" w:color="auto" w:sz="4" w:space="0"/>
              <w:right w:val="single" w:color="auto" w:sz="4" w:space="0"/>
            </w:tcBorders>
            <w:shd w:val="clear" w:color="auto" w:fill="auto"/>
            <w:noWrap w:val="0"/>
            <w:vAlign w:val="center"/>
          </w:tcPr>
          <w:p w14:paraId="5A4287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会计电算化</w:t>
            </w:r>
          </w:p>
        </w:tc>
        <w:tc>
          <w:tcPr>
            <w:tcW w:w="659" w:type="dxa"/>
            <w:tcBorders>
              <w:top w:val="nil"/>
              <w:left w:val="nil"/>
              <w:bottom w:val="single" w:color="auto" w:sz="4" w:space="0"/>
              <w:right w:val="single" w:color="auto" w:sz="4" w:space="0"/>
            </w:tcBorders>
            <w:shd w:val="clear" w:color="auto" w:fill="auto"/>
            <w:noWrap w:val="0"/>
            <w:vAlign w:val="center"/>
          </w:tcPr>
          <w:p w14:paraId="07F7E64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5541570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6D92C2F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11553FC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2F0242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C9B914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1AA0F8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7D64468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A5E68A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2E479AF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149950CE">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E5C683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restart"/>
            <w:tcBorders>
              <w:top w:val="nil"/>
              <w:left w:val="single" w:color="auto" w:sz="4" w:space="0"/>
              <w:bottom w:val="single" w:color="auto" w:sz="4" w:space="0"/>
              <w:right w:val="single" w:color="auto" w:sz="4" w:space="0"/>
            </w:tcBorders>
            <w:shd w:val="clear" w:color="auto" w:fill="auto"/>
            <w:noWrap w:val="0"/>
            <w:vAlign w:val="center"/>
          </w:tcPr>
          <w:p w14:paraId="563FC29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专业核心课程</w:t>
            </w:r>
          </w:p>
        </w:tc>
        <w:tc>
          <w:tcPr>
            <w:tcW w:w="425" w:type="dxa"/>
            <w:tcBorders>
              <w:top w:val="nil"/>
              <w:left w:val="nil"/>
              <w:bottom w:val="single" w:color="auto" w:sz="4" w:space="0"/>
              <w:right w:val="single" w:color="auto" w:sz="4" w:space="0"/>
            </w:tcBorders>
            <w:shd w:val="clear" w:color="auto" w:fill="auto"/>
            <w:noWrap/>
            <w:vAlign w:val="center"/>
          </w:tcPr>
          <w:p w14:paraId="7277414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1550" w:type="dxa"/>
            <w:tcBorders>
              <w:top w:val="nil"/>
              <w:left w:val="nil"/>
              <w:bottom w:val="single" w:color="auto" w:sz="4" w:space="0"/>
              <w:right w:val="single" w:color="auto" w:sz="4" w:space="0"/>
            </w:tcBorders>
            <w:shd w:val="clear" w:color="auto" w:fill="auto"/>
            <w:noWrap w:val="0"/>
            <w:vAlign w:val="center"/>
          </w:tcPr>
          <w:p w14:paraId="4919936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财务会计</w:t>
            </w:r>
          </w:p>
        </w:tc>
        <w:tc>
          <w:tcPr>
            <w:tcW w:w="659" w:type="dxa"/>
            <w:tcBorders>
              <w:top w:val="nil"/>
              <w:left w:val="nil"/>
              <w:bottom w:val="single" w:color="auto" w:sz="4" w:space="0"/>
              <w:right w:val="single" w:color="auto" w:sz="4" w:space="0"/>
            </w:tcBorders>
            <w:shd w:val="clear" w:color="auto" w:fill="auto"/>
            <w:noWrap w:val="0"/>
            <w:vAlign w:val="center"/>
          </w:tcPr>
          <w:p w14:paraId="40DAB83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160</w:t>
            </w:r>
          </w:p>
        </w:tc>
        <w:tc>
          <w:tcPr>
            <w:tcW w:w="659" w:type="dxa"/>
            <w:tcBorders>
              <w:top w:val="nil"/>
              <w:left w:val="nil"/>
              <w:bottom w:val="single" w:color="auto" w:sz="4" w:space="0"/>
              <w:right w:val="single" w:color="auto" w:sz="4" w:space="0"/>
            </w:tcBorders>
            <w:shd w:val="clear" w:color="auto" w:fill="auto"/>
            <w:noWrap w:val="0"/>
            <w:vAlign w:val="center"/>
          </w:tcPr>
          <w:p w14:paraId="1BB1798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96</w:t>
            </w:r>
          </w:p>
        </w:tc>
        <w:tc>
          <w:tcPr>
            <w:tcW w:w="659" w:type="dxa"/>
            <w:tcBorders>
              <w:top w:val="nil"/>
              <w:left w:val="nil"/>
              <w:bottom w:val="single" w:color="auto" w:sz="4" w:space="0"/>
              <w:right w:val="single" w:color="auto" w:sz="4" w:space="0"/>
            </w:tcBorders>
            <w:shd w:val="clear" w:color="auto" w:fill="auto"/>
            <w:noWrap w:val="0"/>
            <w:vAlign w:val="center"/>
          </w:tcPr>
          <w:p w14:paraId="63902A9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64</w:t>
            </w:r>
          </w:p>
        </w:tc>
        <w:tc>
          <w:tcPr>
            <w:tcW w:w="644" w:type="dxa"/>
            <w:tcBorders>
              <w:top w:val="nil"/>
              <w:left w:val="nil"/>
              <w:bottom w:val="single" w:color="auto" w:sz="4" w:space="0"/>
              <w:right w:val="single" w:color="auto" w:sz="4" w:space="0"/>
            </w:tcBorders>
            <w:shd w:val="clear" w:color="auto" w:fill="auto"/>
            <w:noWrap/>
            <w:vAlign w:val="center"/>
          </w:tcPr>
          <w:p w14:paraId="092FFF8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7079868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D14CB3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562BA1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7A24628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669D1B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013C75B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1630F00A">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E1FDE7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4C175B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4AB2E1E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7</w:t>
            </w:r>
          </w:p>
        </w:tc>
        <w:tc>
          <w:tcPr>
            <w:tcW w:w="1550" w:type="dxa"/>
            <w:tcBorders>
              <w:top w:val="nil"/>
              <w:left w:val="nil"/>
              <w:bottom w:val="single" w:color="auto" w:sz="4" w:space="0"/>
              <w:right w:val="single" w:color="auto" w:sz="4" w:space="0"/>
            </w:tcBorders>
            <w:shd w:val="clear" w:color="auto" w:fill="auto"/>
            <w:noWrap w:val="0"/>
            <w:vAlign w:val="center"/>
          </w:tcPr>
          <w:p w14:paraId="0C0EAEA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出纳与资金管理</w:t>
            </w:r>
          </w:p>
        </w:tc>
        <w:tc>
          <w:tcPr>
            <w:tcW w:w="659" w:type="dxa"/>
            <w:tcBorders>
              <w:top w:val="nil"/>
              <w:left w:val="nil"/>
              <w:bottom w:val="single" w:color="auto" w:sz="4" w:space="0"/>
              <w:right w:val="single" w:color="auto" w:sz="4" w:space="0"/>
            </w:tcBorders>
            <w:shd w:val="clear" w:color="auto" w:fill="auto"/>
            <w:noWrap w:val="0"/>
            <w:vAlign w:val="center"/>
          </w:tcPr>
          <w:p w14:paraId="40AFD4E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30DC9A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103783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0E584B3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76CF552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A1842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2CE4D8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33A9126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95671B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52877EE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4A6E85A">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721755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47931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5B95D48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1550" w:type="dxa"/>
            <w:tcBorders>
              <w:top w:val="nil"/>
              <w:left w:val="nil"/>
              <w:bottom w:val="single" w:color="auto" w:sz="4" w:space="0"/>
              <w:right w:val="single" w:color="auto" w:sz="4" w:space="0"/>
            </w:tcBorders>
            <w:shd w:val="clear" w:color="auto" w:fill="auto"/>
            <w:noWrap w:val="0"/>
            <w:vAlign w:val="center"/>
          </w:tcPr>
          <w:p w14:paraId="3D590E3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财税代理服务</w:t>
            </w:r>
          </w:p>
        </w:tc>
        <w:tc>
          <w:tcPr>
            <w:tcW w:w="659" w:type="dxa"/>
            <w:tcBorders>
              <w:top w:val="nil"/>
              <w:left w:val="nil"/>
              <w:bottom w:val="single" w:color="auto" w:sz="4" w:space="0"/>
              <w:right w:val="single" w:color="auto" w:sz="4" w:space="0"/>
            </w:tcBorders>
            <w:shd w:val="clear" w:color="auto" w:fill="auto"/>
            <w:noWrap w:val="0"/>
            <w:vAlign w:val="center"/>
          </w:tcPr>
          <w:p w14:paraId="3DB37E2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677F033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2B035BC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12699B0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798B857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11BB4D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CF7AE6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E5220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62FD9B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4B2391D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3D5F2AF6">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77D34B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8857C9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5CA63A1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9</w:t>
            </w:r>
          </w:p>
        </w:tc>
        <w:tc>
          <w:tcPr>
            <w:tcW w:w="1550" w:type="dxa"/>
            <w:tcBorders>
              <w:top w:val="nil"/>
              <w:left w:val="nil"/>
              <w:bottom w:val="single" w:color="auto" w:sz="4" w:space="0"/>
              <w:right w:val="single" w:color="auto" w:sz="4" w:space="0"/>
            </w:tcBorders>
            <w:shd w:val="clear" w:color="auto" w:fill="auto"/>
            <w:noWrap w:val="0"/>
            <w:vAlign w:val="center"/>
          </w:tcPr>
          <w:p w14:paraId="537E081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财务数据分析</w:t>
            </w:r>
          </w:p>
        </w:tc>
        <w:tc>
          <w:tcPr>
            <w:tcW w:w="659" w:type="dxa"/>
            <w:tcBorders>
              <w:top w:val="nil"/>
              <w:left w:val="nil"/>
              <w:bottom w:val="single" w:color="auto" w:sz="4" w:space="0"/>
              <w:right w:val="single" w:color="auto" w:sz="4" w:space="0"/>
            </w:tcBorders>
            <w:shd w:val="clear" w:color="auto" w:fill="auto"/>
            <w:noWrap w:val="0"/>
            <w:vAlign w:val="center"/>
          </w:tcPr>
          <w:p w14:paraId="417575E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0B5621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3FD2E44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78847E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747F6F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DA0468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463DD4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E72466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2CBAE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vMerge w:val="continue"/>
            <w:tcBorders>
              <w:top w:val="nil"/>
              <w:left w:val="single" w:color="auto" w:sz="4" w:space="0"/>
              <w:bottom w:val="single" w:color="auto" w:sz="4" w:space="0"/>
              <w:right w:val="single" w:color="auto" w:sz="4" w:space="0"/>
            </w:tcBorders>
            <w:noWrap w:val="0"/>
            <w:vAlign w:val="center"/>
          </w:tcPr>
          <w:p w14:paraId="121A0D1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35473F74">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8DF78A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4652DF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0A1AE16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1550" w:type="dxa"/>
            <w:tcBorders>
              <w:top w:val="nil"/>
              <w:left w:val="nil"/>
              <w:bottom w:val="single" w:color="auto" w:sz="4" w:space="0"/>
              <w:right w:val="single" w:color="auto" w:sz="4" w:space="0"/>
            </w:tcBorders>
            <w:shd w:val="clear" w:color="auto" w:fill="auto"/>
            <w:noWrap w:val="0"/>
            <w:vAlign w:val="center"/>
          </w:tcPr>
          <w:p w14:paraId="0614A3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企业管理 </w:t>
            </w:r>
          </w:p>
        </w:tc>
        <w:tc>
          <w:tcPr>
            <w:tcW w:w="659" w:type="dxa"/>
            <w:tcBorders>
              <w:top w:val="nil"/>
              <w:left w:val="nil"/>
              <w:bottom w:val="single" w:color="auto" w:sz="4" w:space="0"/>
              <w:right w:val="single" w:color="auto" w:sz="4" w:space="0"/>
            </w:tcBorders>
            <w:shd w:val="clear" w:color="auto" w:fill="auto"/>
            <w:noWrap w:val="0"/>
            <w:vAlign w:val="center"/>
          </w:tcPr>
          <w:p w14:paraId="7DBD21C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4BF256D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50</w:t>
            </w:r>
          </w:p>
        </w:tc>
        <w:tc>
          <w:tcPr>
            <w:tcW w:w="659" w:type="dxa"/>
            <w:tcBorders>
              <w:top w:val="nil"/>
              <w:left w:val="nil"/>
              <w:bottom w:val="single" w:color="auto" w:sz="4" w:space="0"/>
              <w:right w:val="single" w:color="auto" w:sz="4" w:space="0"/>
            </w:tcBorders>
            <w:shd w:val="clear" w:color="auto" w:fill="auto"/>
            <w:noWrap w:val="0"/>
            <w:vAlign w:val="center"/>
          </w:tcPr>
          <w:p w14:paraId="157F192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44" w:type="dxa"/>
            <w:tcBorders>
              <w:top w:val="nil"/>
              <w:left w:val="nil"/>
              <w:bottom w:val="single" w:color="auto" w:sz="4" w:space="0"/>
              <w:right w:val="single" w:color="auto" w:sz="4" w:space="0"/>
            </w:tcBorders>
            <w:shd w:val="clear" w:color="auto" w:fill="auto"/>
            <w:noWrap/>
            <w:vAlign w:val="center"/>
          </w:tcPr>
          <w:p w14:paraId="106C039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A62CC8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ABD0C5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288D9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4040E4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2ECEA6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02D13D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3AB9437">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40E8F5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C1D923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6987716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11</w:t>
            </w:r>
          </w:p>
        </w:tc>
        <w:tc>
          <w:tcPr>
            <w:tcW w:w="1550" w:type="dxa"/>
            <w:tcBorders>
              <w:top w:val="nil"/>
              <w:left w:val="nil"/>
              <w:bottom w:val="single" w:color="auto" w:sz="4" w:space="0"/>
              <w:right w:val="single" w:color="auto" w:sz="4" w:space="0"/>
            </w:tcBorders>
            <w:shd w:val="clear" w:color="auto" w:fill="auto"/>
            <w:noWrap w:val="0"/>
            <w:vAlign w:val="center"/>
          </w:tcPr>
          <w:p w14:paraId="49E5E77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EXCEL在会计中的应用</w:t>
            </w:r>
          </w:p>
        </w:tc>
        <w:tc>
          <w:tcPr>
            <w:tcW w:w="659" w:type="dxa"/>
            <w:tcBorders>
              <w:top w:val="nil"/>
              <w:left w:val="nil"/>
              <w:bottom w:val="single" w:color="auto" w:sz="4" w:space="0"/>
              <w:right w:val="single" w:color="auto" w:sz="4" w:space="0"/>
            </w:tcBorders>
            <w:shd w:val="clear" w:color="auto" w:fill="auto"/>
            <w:noWrap w:val="0"/>
            <w:vAlign w:val="center"/>
          </w:tcPr>
          <w:p w14:paraId="4B0489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740B604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6B131CF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44" w:type="dxa"/>
            <w:tcBorders>
              <w:top w:val="nil"/>
              <w:left w:val="nil"/>
              <w:bottom w:val="single" w:color="auto" w:sz="4" w:space="0"/>
              <w:right w:val="single" w:color="auto" w:sz="4" w:space="0"/>
            </w:tcBorders>
            <w:shd w:val="clear" w:color="auto" w:fill="auto"/>
            <w:noWrap/>
            <w:vAlign w:val="center"/>
          </w:tcPr>
          <w:p w14:paraId="5294A35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5C34A0E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56A128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87F2E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D1624D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2A11C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3201C95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37D5FCB9">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1DC484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A01926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1D556D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1550" w:type="dxa"/>
            <w:tcBorders>
              <w:top w:val="nil"/>
              <w:left w:val="nil"/>
              <w:bottom w:val="single" w:color="auto" w:sz="4" w:space="0"/>
              <w:right w:val="single" w:color="auto" w:sz="4" w:space="0"/>
            </w:tcBorders>
            <w:shd w:val="clear" w:color="auto" w:fill="auto"/>
            <w:noWrap w:val="0"/>
            <w:vAlign w:val="center"/>
          </w:tcPr>
          <w:p w14:paraId="7534A2D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税费核算与智能申报</w:t>
            </w:r>
          </w:p>
        </w:tc>
        <w:tc>
          <w:tcPr>
            <w:tcW w:w="659" w:type="dxa"/>
            <w:tcBorders>
              <w:top w:val="nil"/>
              <w:left w:val="nil"/>
              <w:bottom w:val="single" w:color="auto" w:sz="4" w:space="0"/>
              <w:right w:val="single" w:color="auto" w:sz="4" w:space="0"/>
            </w:tcBorders>
            <w:shd w:val="clear" w:color="auto" w:fill="auto"/>
            <w:noWrap w:val="0"/>
            <w:vAlign w:val="center"/>
          </w:tcPr>
          <w:p w14:paraId="2B81776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0"/>
            <w:vAlign w:val="center"/>
          </w:tcPr>
          <w:p w14:paraId="40F6DBD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59" w:type="dxa"/>
            <w:tcBorders>
              <w:top w:val="nil"/>
              <w:left w:val="nil"/>
              <w:bottom w:val="single" w:color="auto" w:sz="4" w:space="0"/>
              <w:right w:val="single" w:color="auto" w:sz="4" w:space="0"/>
            </w:tcBorders>
            <w:shd w:val="clear" w:color="auto" w:fill="auto"/>
            <w:noWrap w:val="0"/>
            <w:vAlign w:val="center"/>
          </w:tcPr>
          <w:p w14:paraId="2DBD76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50</w:t>
            </w:r>
          </w:p>
        </w:tc>
        <w:tc>
          <w:tcPr>
            <w:tcW w:w="644" w:type="dxa"/>
            <w:tcBorders>
              <w:top w:val="nil"/>
              <w:left w:val="nil"/>
              <w:bottom w:val="single" w:color="auto" w:sz="4" w:space="0"/>
              <w:right w:val="single" w:color="auto" w:sz="4" w:space="0"/>
            </w:tcBorders>
            <w:shd w:val="clear" w:color="auto" w:fill="auto"/>
            <w:noWrap/>
            <w:vAlign w:val="center"/>
          </w:tcPr>
          <w:p w14:paraId="54C29AC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1FD3162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218623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238CB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0BC7116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D34EF2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vMerge w:val="continue"/>
            <w:tcBorders>
              <w:top w:val="nil"/>
              <w:left w:val="single" w:color="auto" w:sz="4" w:space="0"/>
              <w:bottom w:val="single" w:color="auto" w:sz="4" w:space="0"/>
              <w:right w:val="single" w:color="auto" w:sz="4" w:space="0"/>
            </w:tcBorders>
            <w:noWrap w:val="0"/>
            <w:vAlign w:val="center"/>
          </w:tcPr>
          <w:p w14:paraId="5362B3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0CE5B0B8">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B2E6F5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6DA4B1D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633D13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13</w:t>
            </w:r>
          </w:p>
        </w:tc>
        <w:tc>
          <w:tcPr>
            <w:tcW w:w="1550" w:type="dxa"/>
            <w:tcBorders>
              <w:top w:val="nil"/>
              <w:left w:val="nil"/>
              <w:bottom w:val="single" w:color="auto" w:sz="4" w:space="0"/>
              <w:right w:val="single" w:color="auto" w:sz="4" w:space="0"/>
            </w:tcBorders>
            <w:shd w:val="clear" w:color="auto" w:fill="auto"/>
            <w:noWrap w:val="0"/>
            <w:vAlign w:val="center"/>
          </w:tcPr>
          <w:p w14:paraId="006A97B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创新创业教育</w:t>
            </w:r>
          </w:p>
        </w:tc>
        <w:tc>
          <w:tcPr>
            <w:tcW w:w="659" w:type="dxa"/>
            <w:tcBorders>
              <w:top w:val="nil"/>
              <w:left w:val="nil"/>
              <w:bottom w:val="single" w:color="auto" w:sz="4" w:space="0"/>
              <w:right w:val="single" w:color="auto" w:sz="4" w:space="0"/>
            </w:tcBorders>
            <w:shd w:val="clear" w:color="auto" w:fill="auto"/>
            <w:noWrap w:val="0"/>
            <w:vAlign w:val="center"/>
          </w:tcPr>
          <w:p w14:paraId="6602099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0"/>
            <w:vAlign w:val="center"/>
          </w:tcPr>
          <w:p w14:paraId="3BB5D89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59" w:type="dxa"/>
            <w:tcBorders>
              <w:top w:val="nil"/>
              <w:left w:val="nil"/>
              <w:bottom w:val="single" w:color="auto" w:sz="4" w:space="0"/>
              <w:right w:val="single" w:color="auto" w:sz="4" w:space="0"/>
            </w:tcBorders>
            <w:shd w:val="clear" w:color="auto" w:fill="auto"/>
            <w:noWrap w:val="0"/>
            <w:vAlign w:val="center"/>
          </w:tcPr>
          <w:p w14:paraId="0A3003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44" w:type="dxa"/>
            <w:tcBorders>
              <w:top w:val="nil"/>
              <w:left w:val="nil"/>
              <w:bottom w:val="single" w:color="auto" w:sz="4" w:space="0"/>
              <w:right w:val="single" w:color="auto" w:sz="4" w:space="0"/>
            </w:tcBorders>
            <w:shd w:val="clear" w:color="auto" w:fill="auto"/>
            <w:noWrap/>
            <w:vAlign w:val="center"/>
          </w:tcPr>
          <w:p w14:paraId="6145D7B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29DF7D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CF188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BBCD48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93756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69DD25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vMerge w:val="continue"/>
            <w:tcBorders>
              <w:top w:val="nil"/>
              <w:left w:val="single" w:color="auto" w:sz="4" w:space="0"/>
              <w:bottom w:val="single" w:color="auto" w:sz="4" w:space="0"/>
              <w:right w:val="single" w:color="auto" w:sz="4" w:space="0"/>
            </w:tcBorders>
            <w:noWrap w:val="0"/>
            <w:vAlign w:val="center"/>
          </w:tcPr>
          <w:p w14:paraId="0A9CD1C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r>
      <w:tr w14:paraId="3E385C56">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49B881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tcBorders>
              <w:top w:val="nil"/>
              <w:left w:val="nil"/>
              <w:bottom w:val="single" w:color="auto" w:sz="4" w:space="0"/>
              <w:right w:val="single" w:color="auto" w:sz="4" w:space="0"/>
            </w:tcBorders>
            <w:shd w:val="clear" w:color="auto" w:fill="auto"/>
            <w:noWrap w:val="0"/>
            <w:vAlign w:val="center"/>
          </w:tcPr>
          <w:p w14:paraId="2C0FDCB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1975" w:type="dxa"/>
            <w:gridSpan w:val="2"/>
            <w:tcBorders>
              <w:top w:val="single" w:color="auto" w:sz="4" w:space="0"/>
              <w:left w:val="nil"/>
              <w:bottom w:val="single" w:color="auto" w:sz="4" w:space="0"/>
              <w:right w:val="single" w:color="auto" w:sz="4" w:space="0"/>
            </w:tcBorders>
            <w:shd w:val="clear" w:color="auto" w:fill="auto"/>
            <w:noWrap/>
            <w:vAlign w:val="center"/>
          </w:tcPr>
          <w:p w14:paraId="6E23A7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专业平台课小计</w:t>
            </w:r>
          </w:p>
        </w:tc>
        <w:tc>
          <w:tcPr>
            <w:tcW w:w="659" w:type="dxa"/>
            <w:tcBorders>
              <w:top w:val="nil"/>
              <w:left w:val="nil"/>
              <w:bottom w:val="single" w:color="auto" w:sz="4" w:space="0"/>
              <w:right w:val="single" w:color="auto" w:sz="4" w:space="0"/>
            </w:tcBorders>
            <w:shd w:val="clear" w:color="auto" w:fill="auto"/>
            <w:noWrap/>
            <w:vAlign w:val="center"/>
          </w:tcPr>
          <w:p w14:paraId="7FB65A8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1080</w:t>
            </w:r>
          </w:p>
        </w:tc>
        <w:tc>
          <w:tcPr>
            <w:tcW w:w="659" w:type="dxa"/>
            <w:tcBorders>
              <w:top w:val="nil"/>
              <w:left w:val="nil"/>
              <w:bottom w:val="single" w:color="auto" w:sz="4" w:space="0"/>
              <w:right w:val="single" w:color="auto" w:sz="4" w:space="0"/>
            </w:tcBorders>
            <w:shd w:val="clear" w:color="auto" w:fill="auto"/>
            <w:noWrap/>
            <w:vAlign w:val="center"/>
          </w:tcPr>
          <w:p w14:paraId="71ED92F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626</w:t>
            </w:r>
          </w:p>
        </w:tc>
        <w:tc>
          <w:tcPr>
            <w:tcW w:w="659" w:type="dxa"/>
            <w:tcBorders>
              <w:top w:val="nil"/>
              <w:left w:val="nil"/>
              <w:bottom w:val="single" w:color="auto" w:sz="4" w:space="0"/>
              <w:right w:val="single" w:color="auto" w:sz="4" w:space="0"/>
            </w:tcBorders>
            <w:shd w:val="clear" w:color="auto" w:fill="auto"/>
            <w:noWrap/>
            <w:vAlign w:val="center"/>
          </w:tcPr>
          <w:p w14:paraId="266366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454</w:t>
            </w:r>
          </w:p>
        </w:tc>
        <w:tc>
          <w:tcPr>
            <w:tcW w:w="644" w:type="dxa"/>
            <w:tcBorders>
              <w:top w:val="nil"/>
              <w:left w:val="nil"/>
              <w:bottom w:val="single" w:color="auto" w:sz="4" w:space="0"/>
              <w:right w:val="single" w:color="auto" w:sz="4" w:space="0"/>
            </w:tcBorders>
            <w:shd w:val="clear" w:color="auto" w:fill="auto"/>
            <w:noWrap/>
            <w:vAlign w:val="center"/>
          </w:tcPr>
          <w:p w14:paraId="2CB5B51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54</w:t>
            </w:r>
          </w:p>
        </w:tc>
        <w:tc>
          <w:tcPr>
            <w:tcW w:w="459" w:type="dxa"/>
            <w:tcBorders>
              <w:top w:val="nil"/>
              <w:left w:val="nil"/>
              <w:bottom w:val="single" w:color="auto" w:sz="4" w:space="0"/>
              <w:right w:val="single" w:color="auto" w:sz="4" w:space="0"/>
            </w:tcBorders>
            <w:shd w:val="clear" w:color="auto" w:fill="auto"/>
            <w:noWrap w:val="0"/>
            <w:vAlign w:val="center"/>
          </w:tcPr>
          <w:p w14:paraId="24624E8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459" w:type="dxa"/>
            <w:tcBorders>
              <w:top w:val="nil"/>
              <w:left w:val="nil"/>
              <w:bottom w:val="single" w:color="auto" w:sz="4" w:space="0"/>
              <w:right w:val="single" w:color="auto" w:sz="4" w:space="0"/>
            </w:tcBorders>
            <w:shd w:val="clear" w:color="auto" w:fill="auto"/>
            <w:noWrap w:val="0"/>
            <w:vAlign w:val="center"/>
          </w:tcPr>
          <w:p w14:paraId="375E38D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459" w:type="dxa"/>
            <w:tcBorders>
              <w:top w:val="nil"/>
              <w:left w:val="nil"/>
              <w:bottom w:val="single" w:color="auto" w:sz="4" w:space="0"/>
              <w:right w:val="single" w:color="auto" w:sz="4" w:space="0"/>
            </w:tcBorders>
            <w:shd w:val="clear" w:color="auto" w:fill="auto"/>
            <w:noWrap w:val="0"/>
            <w:vAlign w:val="center"/>
          </w:tcPr>
          <w:p w14:paraId="3B38199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w:t>
            </w:r>
          </w:p>
        </w:tc>
        <w:tc>
          <w:tcPr>
            <w:tcW w:w="459" w:type="dxa"/>
            <w:tcBorders>
              <w:top w:val="nil"/>
              <w:left w:val="nil"/>
              <w:bottom w:val="single" w:color="auto" w:sz="4" w:space="0"/>
              <w:right w:val="single" w:color="auto" w:sz="4" w:space="0"/>
            </w:tcBorders>
            <w:shd w:val="clear" w:color="auto" w:fill="auto"/>
            <w:noWrap w:val="0"/>
            <w:vAlign w:val="center"/>
          </w:tcPr>
          <w:p w14:paraId="5E64871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459" w:type="dxa"/>
            <w:tcBorders>
              <w:top w:val="nil"/>
              <w:left w:val="nil"/>
              <w:bottom w:val="single" w:color="auto" w:sz="4" w:space="0"/>
              <w:right w:val="single" w:color="auto" w:sz="4" w:space="0"/>
            </w:tcBorders>
            <w:shd w:val="clear" w:color="auto" w:fill="auto"/>
            <w:noWrap w:val="0"/>
            <w:vAlign w:val="center"/>
          </w:tcPr>
          <w:p w14:paraId="49A23C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459" w:type="dxa"/>
            <w:tcBorders>
              <w:top w:val="nil"/>
              <w:left w:val="nil"/>
              <w:bottom w:val="single" w:color="auto" w:sz="4" w:space="0"/>
              <w:right w:val="single" w:color="auto" w:sz="4" w:space="0"/>
            </w:tcBorders>
            <w:shd w:val="clear" w:color="auto" w:fill="auto"/>
            <w:noWrap w:val="0"/>
            <w:vAlign w:val="center"/>
          </w:tcPr>
          <w:p w14:paraId="7FDBB3F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72FE6A47">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30EA4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restart"/>
            <w:tcBorders>
              <w:top w:val="nil"/>
              <w:left w:val="single" w:color="auto" w:sz="4" w:space="0"/>
              <w:bottom w:val="single" w:color="auto" w:sz="4" w:space="0"/>
              <w:right w:val="single" w:color="auto" w:sz="4" w:space="0"/>
            </w:tcBorders>
            <w:shd w:val="clear" w:color="auto" w:fill="auto"/>
            <w:noWrap w:val="0"/>
            <w:vAlign w:val="center"/>
          </w:tcPr>
          <w:p w14:paraId="7F591E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技能实训课</w:t>
            </w:r>
          </w:p>
        </w:tc>
        <w:tc>
          <w:tcPr>
            <w:tcW w:w="425" w:type="dxa"/>
            <w:tcBorders>
              <w:top w:val="nil"/>
              <w:left w:val="nil"/>
              <w:bottom w:val="single" w:color="auto" w:sz="4" w:space="0"/>
              <w:right w:val="single" w:color="auto" w:sz="4" w:space="0"/>
            </w:tcBorders>
            <w:shd w:val="clear" w:color="auto" w:fill="auto"/>
            <w:noWrap/>
            <w:vAlign w:val="center"/>
          </w:tcPr>
          <w:p w14:paraId="7C546C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20D27E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基础会计实训</w:t>
            </w:r>
          </w:p>
        </w:tc>
        <w:tc>
          <w:tcPr>
            <w:tcW w:w="659" w:type="dxa"/>
            <w:tcBorders>
              <w:top w:val="nil"/>
              <w:left w:val="nil"/>
              <w:bottom w:val="single" w:color="auto" w:sz="4" w:space="0"/>
              <w:right w:val="single" w:color="auto" w:sz="4" w:space="0"/>
            </w:tcBorders>
            <w:shd w:val="clear" w:color="auto" w:fill="auto"/>
            <w:noWrap/>
            <w:vAlign w:val="center"/>
          </w:tcPr>
          <w:p w14:paraId="5DC454C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7FFEE39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ign w:val="center"/>
          </w:tcPr>
          <w:p w14:paraId="794EF9B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44" w:type="dxa"/>
            <w:tcBorders>
              <w:top w:val="nil"/>
              <w:left w:val="nil"/>
              <w:bottom w:val="single" w:color="auto" w:sz="4" w:space="0"/>
              <w:right w:val="single" w:color="auto" w:sz="4" w:space="0"/>
            </w:tcBorders>
            <w:shd w:val="clear" w:color="auto" w:fill="auto"/>
            <w:noWrap/>
            <w:vAlign w:val="center"/>
          </w:tcPr>
          <w:p w14:paraId="2EFAEA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08084B9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11F75D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FB416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7CB71E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5597A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5FC1E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6585EB3D">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A46569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6AE6C38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2081379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05590C2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财务会计实训</w:t>
            </w:r>
          </w:p>
        </w:tc>
        <w:tc>
          <w:tcPr>
            <w:tcW w:w="659" w:type="dxa"/>
            <w:tcBorders>
              <w:top w:val="nil"/>
              <w:left w:val="nil"/>
              <w:bottom w:val="single" w:color="auto" w:sz="4" w:space="0"/>
              <w:right w:val="single" w:color="auto" w:sz="4" w:space="0"/>
            </w:tcBorders>
            <w:shd w:val="clear" w:color="auto" w:fill="auto"/>
            <w:noWrap/>
            <w:vAlign w:val="center"/>
          </w:tcPr>
          <w:p w14:paraId="28E6154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6B38286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ign w:val="center"/>
          </w:tcPr>
          <w:p w14:paraId="5D4DB4B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44" w:type="dxa"/>
            <w:tcBorders>
              <w:top w:val="nil"/>
              <w:left w:val="nil"/>
              <w:bottom w:val="single" w:color="auto" w:sz="4" w:space="0"/>
              <w:right w:val="single" w:color="auto" w:sz="4" w:space="0"/>
            </w:tcBorders>
            <w:shd w:val="clear" w:color="auto" w:fill="auto"/>
            <w:noWrap/>
            <w:vAlign w:val="center"/>
          </w:tcPr>
          <w:p w14:paraId="4D7C40D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70D781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B48C2D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6871FB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DC3AC4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0FA85B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EFFC48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23751B05">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552FAF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B7117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69119F0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1550" w:type="dxa"/>
            <w:tcBorders>
              <w:top w:val="nil"/>
              <w:left w:val="nil"/>
              <w:bottom w:val="single" w:color="auto" w:sz="4" w:space="0"/>
              <w:right w:val="single" w:color="auto" w:sz="4" w:space="0"/>
            </w:tcBorders>
            <w:shd w:val="clear" w:color="auto" w:fill="auto"/>
            <w:noWrap w:val="0"/>
            <w:vAlign w:val="center"/>
          </w:tcPr>
          <w:p w14:paraId="48FC2C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企业沙盘模拟实训</w:t>
            </w:r>
          </w:p>
        </w:tc>
        <w:tc>
          <w:tcPr>
            <w:tcW w:w="659" w:type="dxa"/>
            <w:tcBorders>
              <w:top w:val="nil"/>
              <w:left w:val="nil"/>
              <w:bottom w:val="single" w:color="auto" w:sz="4" w:space="0"/>
              <w:right w:val="single" w:color="auto" w:sz="4" w:space="0"/>
            </w:tcBorders>
            <w:shd w:val="clear" w:color="auto" w:fill="auto"/>
            <w:noWrap/>
            <w:vAlign w:val="center"/>
          </w:tcPr>
          <w:p w14:paraId="0AEAC8D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0784592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ign w:val="center"/>
          </w:tcPr>
          <w:p w14:paraId="4CF975E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44" w:type="dxa"/>
            <w:tcBorders>
              <w:top w:val="nil"/>
              <w:left w:val="nil"/>
              <w:bottom w:val="single" w:color="auto" w:sz="4" w:space="0"/>
              <w:right w:val="single" w:color="auto" w:sz="4" w:space="0"/>
            </w:tcBorders>
            <w:shd w:val="clear" w:color="auto" w:fill="auto"/>
            <w:noWrap/>
            <w:vAlign w:val="center"/>
          </w:tcPr>
          <w:p w14:paraId="6C75BF6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561DE7B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3B59AF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D19CFB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AB0743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63CAE2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0BB3CC4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76B97A72">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7368B1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527BB3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1975" w:type="dxa"/>
            <w:gridSpan w:val="2"/>
            <w:tcBorders>
              <w:top w:val="single" w:color="auto" w:sz="4" w:space="0"/>
              <w:left w:val="nil"/>
              <w:bottom w:val="single" w:color="auto" w:sz="4" w:space="0"/>
              <w:right w:val="single" w:color="auto" w:sz="4" w:space="0"/>
            </w:tcBorders>
            <w:shd w:val="clear" w:color="auto" w:fill="auto"/>
            <w:noWrap/>
            <w:vAlign w:val="center"/>
          </w:tcPr>
          <w:p w14:paraId="5A9701C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专业方向课小计</w:t>
            </w:r>
          </w:p>
        </w:tc>
        <w:tc>
          <w:tcPr>
            <w:tcW w:w="659" w:type="dxa"/>
            <w:tcBorders>
              <w:top w:val="nil"/>
              <w:left w:val="nil"/>
              <w:bottom w:val="single" w:color="auto" w:sz="4" w:space="0"/>
              <w:right w:val="single" w:color="auto" w:sz="4" w:space="0"/>
            </w:tcBorders>
            <w:shd w:val="clear" w:color="auto" w:fill="auto"/>
            <w:noWrap/>
            <w:vAlign w:val="center"/>
          </w:tcPr>
          <w:p w14:paraId="7FC0B7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240</w:t>
            </w:r>
          </w:p>
        </w:tc>
        <w:tc>
          <w:tcPr>
            <w:tcW w:w="659" w:type="dxa"/>
            <w:tcBorders>
              <w:top w:val="nil"/>
              <w:left w:val="nil"/>
              <w:bottom w:val="single" w:color="auto" w:sz="4" w:space="0"/>
              <w:right w:val="single" w:color="auto" w:sz="4" w:space="0"/>
            </w:tcBorders>
            <w:shd w:val="clear" w:color="auto" w:fill="auto"/>
            <w:noWrap/>
            <w:vAlign w:val="center"/>
          </w:tcPr>
          <w:p w14:paraId="72247CC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59" w:type="dxa"/>
            <w:tcBorders>
              <w:top w:val="nil"/>
              <w:left w:val="nil"/>
              <w:bottom w:val="single" w:color="auto" w:sz="4" w:space="0"/>
              <w:right w:val="single" w:color="auto" w:sz="4" w:space="0"/>
            </w:tcBorders>
            <w:shd w:val="clear" w:color="auto" w:fill="auto"/>
            <w:noWrap/>
            <w:vAlign w:val="center"/>
          </w:tcPr>
          <w:p w14:paraId="104DF8C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240</w:t>
            </w:r>
          </w:p>
        </w:tc>
        <w:tc>
          <w:tcPr>
            <w:tcW w:w="644" w:type="dxa"/>
            <w:tcBorders>
              <w:top w:val="nil"/>
              <w:left w:val="nil"/>
              <w:bottom w:val="single" w:color="auto" w:sz="4" w:space="0"/>
              <w:right w:val="single" w:color="auto" w:sz="4" w:space="0"/>
            </w:tcBorders>
            <w:shd w:val="clear" w:color="auto" w:fill="auto"/>
            <w:noWrap/>
            <w:vAlign w:val="center"/>
          </w:tcPr>
          <w:p w14:paraId="14CBD03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w:t>
            </w:r>
          </w:p>
        </w:tc>
        <w:tc>
          <w:tcPr>
            <w:tcW w:w="459" w:type="dxa"/>
            <w:tcBorders>
              <w:top w:val="nil"/>
              <w:left w:val="nil"/>
              <w:bottom w:val="single" w:color="auto" w:sz="4" w:space="0"/>
              <w:right w:val="single" w:color="auto" w:sz="4" w:space="0"/>
            </w:tcBorders>
            <w:shd w:val="clear" w:color="auto" w:fill="auto"/>
            <w:noWrap w:val="0"/>
            <w:vAlign w:val="center"/>
          </w:tcPr>
          <w:p w14:paraId="2A58B99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tcBorders>
              <w:top w:val="nil"/>
              <w:left w:val="nil"/>
              <w:bottom w:val="single" w:color="auto" w:sz="4" w:space="0"/>
              <w:right w:val="single" w:color="auto" w:sz="4" w:space="0"/>
            </w:tcBorders>
            <w:shd w:val="clear" w:color="auto" w:fill="auto"/>
            <w:noWrap w:val="0"/>
            <w:vAlign w:val="center"/>
          </w:tcPr>
          <w:p w14:paraId="657936B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58D47DC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tcBorders>
              <w:top w:val="nil"/>
              <w:left w:val="nil"/>
              <w:bottom w:val="single" w:color="auto" w:sz="4" w:space="0"/>
              <w:right w:val="single" w:color="auto" w:sz="4" w:space="0"/>
            </w:tcBorders>
            <w:shd w:val="clear" w:color="auto" w:fill="auto"/>
            <w:noWrap w:val="0"/>
            <w:vAlign w:val="center"/>
          </w:tcPr>
          <w:p w14:paraId="0A8B27F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130F740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F26F78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35CBAD1D">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B61C0C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restart"/>
            <w:tcBorders>
              <w:top w:val="nil"/>
              <w:left w:val="single" w:color="auto" w:sz="4" w:space="0"/>
              <w:bottom w:val="single" w:color="auto" w:sz="4" w:space="0"/>
              <w:right w:val="single" w:color="auto" w:sz="4" w:space="0"/>
            </w:tcBorders>
            <w:shd w:val="clear" w:color="auto" w:fill="auto"/>
            <w:noWrap w:val="0"/>
            <w:vAlign w:val="center"/>
          </w:tcPr>
          <w:p w14:paraId="27656BC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专业方向课</w:t>
            </w:r>
          </w:p>
        </w:tc>
        <w:tc>
          <w:tcPr>
            <w:tcW w:w="425" w:type="dxa"/>
            <w:tcBorders>
              <w:top w:val="nil"/>
              <w:left w:val="nil"/>
              <w:bottom w:val="single" w:color="auto" w:sz="4" w:space="0"/>
              <w:right w:val="single" w:color="auto" w:sz="4" w:space="0"/>
            </w:tcBorders>
            <w:shd w:val="clear" w:color="auto" w:fill="auto"/>
            <w:noWrap/>
            <w:vAlign w:val="center"/>
          </w:tcPr>
          <w:p w14:paraId="21F9DE4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1C7479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财经应用文写作</w:t>
            </w:r>
          </w:p>
        </w:tc>
        <w:tc>
          <w:tcPr>
            <w:tcW w:w="659" w:type="dxa"/>
            <w:tcBorders>
              <w:top w:val="nil"/>
              <w:left w:val="nil"/>
              <w:bottom w:val="single" w:color="auto" w:sz="4" w:space="0"/>
              <w:right w:val="single" w:color="auto" w:sz="4" w:space="0"/>
            </w:tcBorders>
            <w:shd w:val="clear" w:color="auto" w:fill="auto"/>
            <w:noWrap/>
            <w:vAlign w:val="center"/>
          </w:tcPr>
          <w:p w14:paraId="53BB6EB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ign w:val="center"/>
          </w:tcPr>
          <w:p w14:paraId="11A677D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10</w:t>
            </w:r>
          </w:p>
        </w:tc>
        <w:tc>
          <w:tcPr>
            <w:tcW w:w="659" w:type="dxa"/>
            <w:tcBorders>
              <w:top w:val="nil"/>
              <w:left w:val="nil"/>
              <w:bottom w:val="single" w:color="auto" w:sz="4" w:space="0"/>
              <w:right w:val="single" w:color="auto" w:sz="4" w:space="0"/>
            </w:tcBorders>
            <w:shd w:val="clear" w:color="auto" w:fill="auto"/>
            <w:noWrap/>
            <w:vAlign w:val="center"/>
          </w:tcPr>
          <w:p w14:paraId="49A69D2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44" w:type="dxa"/>
            <w:tcBorders>
              <w:top w:val="nil"/>
              <w:left w:val="nil"/>
              <w:bottom w:val="single" w:color="auto" w:sz="4" w:space="0"/>
              <w:right w:val="single" w:color="auto" w:sz="4" w:space="0"/>
            </w:tcBorders>
            <w:shd w:val="clear" w:color="auto" w:fill="auto"/>
            <w:noWrap/>
            <w:vAlign w:val="center"/>
          </w:tcPr>
          <w:p w14:paraId="6203FFE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0FBDDFE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5FAB1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E5E8B6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93B69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6DE95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02D4FC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539420A9">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66EECB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09F60C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05E6C11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28F3725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公关礼仪</w:t>
            </w:r>
          </w:p>
        </w:tc>
        <w:tc>
          <w:tcPr>
            <w:tcW w:w="659" w:type="dxa"/>
            <w:tcBorders>
              <w:top w:val="nil"/>
              <w:left w:val="nil"/>
              <w:bottom w:val="single" w:color="auto" w:sz="4" w:space="0"/>
              <w:right w:val="single" w:color="auto" w:sz="4" w:space="0"/>
            </w:tcBorders>
            <w:shd w:val="clear" w:color="auto" w:fill="auto"/>
            <w:noWrap/>
            <w:vAlign w:val="center"/>
          </w:tcPr>
          <w:p w14:paraId="28C181E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ign w:val="center"/>
          </w:tcPr>
          <w:p w14:paraId="1FCB299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59" w:type="dxa"/>
            <w:tcBorders>
              <w:top w:val="nil"/>
              <w:left w:val="nil"/>
              <w:bottom w:val="single" w:color="auto" w:sz="4" w:space="0"/>
              <w:right w:val="single" w:color="auto" w:sz="4" w:space="0"/>
            </w:tcBorders>
            <w:shd w:val="clear" w:color="auto" w:fill="auto"/>
            <w:noWrap/>
            <w:vAlign w:val="center"/>
          </w:tcPr>
          <w:p w14:paraId="7A0A711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644" w:type="dxa"/>
            <w:tcBorders>
              <w:top w:val="nil"/>
              <w:left w:val="nil"/>
              <w:bottom w:val="single" w:color="auto" w:sz="4" w:space="0"/>
              <w:right w:val="single" w:color="auto" w:sz="4" w:space="0"/>
            </w:tcBorders>
            <w:shd w:val="clear" w:color="auto" w:fill="auto"/>
            <w:noWrap/>
            <w:vAlign w:val="center"/>
          </w:tcPr>
          <w:p w14:paraId="1FBBF2A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31DC99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DFA379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42AD5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ABF99F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782875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780B74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6CE37B3E">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182D81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8BF04A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55699C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1550" w:type="dxa"/>
            <w:tcBorders>
              <w:top w:val="nil"/>
              <w:left w:val="nil"/>
              <w:bottom w:val="single" w:color="auto" w:sz="4" w:space="0"/>
              <w:right w:val="single" w:color="auto" w:sz="4" w:space="0"/>
            </w:tcBorders>
            <w:shd w:val="clear" w:color="auto" w:fill="auto"/>
            <w:noWrap w:val="0"/>
            <w:vAlign w:val="center"/>
          </w:tcPr>
          <w:p w14:paraId="55DE140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物流基础知识</w:t>
            </w:r>
          </w:p>
        </w:tc>
        <w:tc>
          <w:tcPr>
            <w:tcW w:w="659" w:type="dxa"/>
            <w:tcBorders>
              <w:top w:val="nil"/>
              <w:left w:val="nil"/>
              <w:bottom w:val="single" w:color="auto" w:sz="4" w:space="0"/>
              <w:right w:val="single" w:color="auto" w:sz="4" w:space="0"/>
            </w:tcBorders>
            <w:shd w:val="clear" w:color="auto" w:fill="auto"/>
            <w:noWrap/>
            <w:vAlign w:val="center"/>
          </w:tcPr>
          <w:p w14:paraId="388E188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w:t>
            </w:r>
          </w:p>
        </w:tc>
        <w:tc>
          <w:tcPr>
            <w:tcW w:w="659" w:type="dxa"/>
            <w:tcBorders>
              <w:top w:val="nil"/>
              <w:left w:val="nil"/>
              <w:bottom w:val="single" w:color="auto" w:sz="4" w:space="0"/>
              <w:right w:val="single" w:color="auto" w:sz="4" w:space="0"/>
            </w:tcBorders>
            <w:shd w:val="clear" w:color="auto" w:fill="auto"/>
            <w:noWrap/>
            <w:vAlign w:val="center"/>
          </w:tcPr>
          <w:p w14:paraId="236FC59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w:t>
            </w:r>
          </w:p>
        </w:tc>
        <w:tc>
          <w:tcPr>
            <w:tcW w:w="659" w:type="dxa"/>
            <w:tcBorders>
              <w:top w:val="nil"/>
              <w:left w:val="nil"/>
              <w:bottom w:val="single" w:color="auto" w:sz="4" w:space="0"/>
              <w:right w:val="single" w:color="auto" w:sz="4" w:space="0"/>
            </w:tcBorders>
            <w:shd w:val="clear" w:color="auto" w:fill="auto"/>
            <w:noWrap/>
            <w:vAlign w:val="center"/>
          </w:tcPr>
          <w:p w14:paraId="312FF9E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w:t>
            </w:r>
          </w:p>
        </w:tc>
        <w:tc>
          <w:tcPr>
            <w:tcW w:w="644" w:type="dxa"/>
            <w:tcBorders>
              <w:top w:val="nil"/>
              <w:left w:val="nil"/>
              <w:bottom w:val="single" w:color="auto" w:sz="4" w:space="0"/>
              <w:right w:val="single" w:color="auto" w:sz="4" w:space="0"/>
            </w:tcBorders>
            <w:shd w:val="clear" w:color="auto" w:fill="auto"/>
            <w:noWrap/>
            <w:vAlign w:val="center"/>
          </w:tcPr>
          <w:p w14:paraId="7B659B4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555A23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209E04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A6EAC7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419DC6F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993D02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9B94E5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6ABAF79A">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0D7BA7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196AE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4E83624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1550" w:type="dxa"/>
            <w:tcBorders>
              <w:top w:val="nil"/>
              <w:left w:val="nil"/>
              <w:bottom w:val="single" w:color="auto" w:sz="4" w:space="0"/>
              <w:right w:val="single" w:color="auto" w:sz="4" w:space="0"/>
            </w:tcBorders>
            <w:shd w:val="clear" w:color="auto" w:fill="auto"/>
            <w:noWrap w:val="0"/>
            <w:vAlign w:val="center"/>
          </w:tcPr>
          <w:p w14:paraId="761932A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管理会计</w:t>
            </w:r>
          </w:p>
        </w:tc>
        <w:tc>
          <w:tcPr>
            <w:tcW w:w="659" w:type="dxa"/>
            <w:tcBorders>
              <w:top w:val="nil"/>
              <w:left w:val="nil"/>
              <w:bottom w:val="single" w:color="auto" w:sz="4" w:space="0"/>
              <w:right w:val="single" w:color="auto" w:sz="4" w:space="0"/>
            </w:tcBorders>
            <w:shd w:val="clear" w:color="auto" w:fill="auto"/>
            <w:noWrap/>
            <w:vAlign w:val="center"/>
          </w:tcPr>
          <w:p w14:paraId="349D741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6A0EC1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64</w:t>
            </w:r>
          </w:p>
        </w:tc>
        <w:tc>
          <w:tcPr>
            <w:tcW w:w="659" w:type="dxa"/>
            <w:tcBorders>
              <w:top w:val="nil"/>
              <w:left w:val="nil"/>
              <w:bottom w:val="single" w:color="auto" w:sz="4" w:space="0"/>
              <w:right w:val="single" w:color="auto" w:sz="4" w:space="0"/>
            </w:tcBorders>
            <w:shd w:val="clear" w:color="auto" w:fill="auto"/>
            <w:noWrap/>
            <w:vAlign w:val="center"/>
          </w:tcPr>
          <w:p w14:paraId="62AFC55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w:t>
            </w:r>
          </w:p>
        </w:tc>
        <w:tc>
          <w:tcPr>
            <w:tcW w:w="644" w:type="dxa"/>
            <w:tcBorders>
              <w:top w:val="nil"/>
              <w:left w:val="nil"/>
              <w:bottom w:val="single" w:color="auto" w:sz="4" w:space="0"/>
              <w:right w:val="single" w:color="auto" w:sz="4" w:space="0"/>
            </w:tcBorders>
            <w:shd w:val="clear" w:color="auto" w:fill="auto"/>
            <w:noWrap/>
            <w:vAlign w:val="center"/>
          </w:tcPr>
          <w:p w14:paraId="69F4E3A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CD3A77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115C57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02BAAE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6CBD3F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5DC62A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6736547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1811D4DE">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E2D61B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5C6BA9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3C4A50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w:t>
            </w:r>
          </w:p>
        </w:tc>
        <w:tc>
          <w:tcPr>
            <w:tcW w:w="1550" w:type="dxa"/>
            <w:tcBorders>
              <w:top w:val="nil"/>
              <w:left w:val="nil"/>
              <w:bottom w:val="single" w:color="auto" w:sz="4" w:space="0"/>
              <w:right w:val="single" w:color="auto" w:sz="4" w:space="0"/>
            </w:tcBorders>
            <w:shd w:val="clear" w:color="auto" w:fill="auto"/>
            <w:noWrap w:val="0"/>
            <w:vAlign w:val="center"/>
          </w:tcPr>
          <w:p w14:paraId="6298368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政治经济学</w:t>
            </w:r>
          </w:p>
        </w:tc>
        <w:tc>
          <w:tcPr>
            <w:tcW w:w="659" w:type="dxa"/>
            <w:tcBorders>
              <w:top w:val="nil"/>
              <w:left w:val="nil"/>
              <w:bottom w:val="single" w:color="auto" w:sz="4" w:space="0"/>
              <w:right w:val="single" w:color="auto" w:sz="4" w:space="0"/>
            </w:tcBorders>
            <w:shd w:val="clear" w:color="auto" w:fill="auto"/>
            <w:noWrap/>
            <w:vAlign w:val="center"/>
          </w:tcPr>
          <w:p w14:paraId="6F1D9C6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31A4432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72</w:t>
            </w:r>
          </w:p>
        </w:tc>
        <w:tc>
          <w:tcPr>
            <w:tcW w:w="659" w:type="dxa"/>
            <w:tcBorders>
              <w:top w:val="nil"/>
              <w:left w:val="nil"/>
              <w:bottom w:val="single" w:color="auto" w:sz="4" w:space="0"/>
              <w:right w:val="single" w:color="auto" w:sz="4" w:space="0"/>
            </w:tcBorders>
            <w:shd w:val="clear" w:color="auto" w:fill="auto"/>
            <w:noWrap/>
            <w:vAlign w:val="center"/>
          </w:tcPr>
          <w:p w14:paraId="11B3163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w:t>
            </w:r>
          </w:p>
        </w:tc>
        <w:tc>
          <w:tcPr>
            <w:tcW w:w="644" w:type="dxa"/>
            <w:tcBorders>
              <w:top w:val="nil"/>
              <w:left w:val="nil"/>
              <w:bottom w:val="single" w:color="auto" w:sz="4" w:space="0"/>
              <w:right w:val="single" w:color="auto" w:sz="4" w:space="0"/>
            </w:tcBorders>
            <w:shd w:val="clear" w:color="auto" w:fill="auto"/>
            <w:noWrap/>
            <w:vAlign w:val="center"/>
          </w:tcPr>
          <w:p w14:paraId="06B0739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21B3400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69F819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3579C1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845F89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02D301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163F3D8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3877688A">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1C68D5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1E3621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47DDB09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1550" w:type="dxa"/>
            <w:tcBorders>
              <w:top w:val="nil"/>
              <w:left w:val="nil"/>
              <w:bottom w:val="single" w:color="auto" w:sz="4" w:space="0"/>
              <w:right w:val="single" w:color="auto" w:sz="4" w:space="0"/>
            </w:tcBorders>
            <w:shd w:val="clear" w:color="auto" w:fill="auto"/>
            <w:noWrap w:val="0"/>
            <w:vAlign w:val="center"/>
          </w:tcPr>
          <w:p w14:paraId="2A6362E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电子商务基础</w:t>
            </w:r>
          </w:p>
        </w:tc>
        <w:tc>
          <w:tcPr>
            <w:tcW w:w="659" w:type="dxa"/>
            <w:tcBorders>
              <w:top w:val="nil"/>
              <w:left w:val="nil"/>
              <w:bottom w:val="single" w:color="auto" w:sz="4" w:space="0"/>
              <w:right w:val="single" w:color="auto" w:sz="4" w:space="0"/>
            </w:tcBorders>
            <w:shd w:val="clear" w:color="auto" w:fill="auto"/>
            <w:noWrap/>
            <w:vAlign w:val="center"/>
          </w:tcPr>
          <w:p w14:paraId="47D1947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02439F2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64</w:t>
            </w:r>
          </w:p>
        </w:tc>
        <w:tc>
          <w:tcPr>
            <w:tcW w:w="659" w:type="dxa"/>
            <w:tcBorders>
              <w:top w:val="nil"/>
              <w:left w:val="nil"/>
              <w:bottom w:val="single" w:color="auto" w:sz="4" w:space="0"/>
              <w:right w:val="single" w:color="auto" w:sz="4" w:space="0"/>
            </w:tcBorders>
            <w:shd w:val="clear" w:color="auto" w:fill="auto"/>
            <w:noWrap/>
            <w:vAlign w:val="center"/>
          </w:tcPr>
          <w:p w14:paraId="5AA9901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w:t>
            </w:r>
          </w:p>
        </w:tc>
        <w:tc>
          <w:tcPr>
            <w:tcW w:w="644" w:type="dxa"/>
            <w:tcBorders>
              <w:top w:val="nil"/>
              <w:left w:val="nil"/>
              <w:bottom w:val="single" w:color="auto" w:sz="4" w:space="0"/>
              <w:right w:val="single" w:color="auto" w:sz="4" w:space="0"/>
            </w:tcBorders>
            <w:shd w:val="clear" w:color="auto" w:fill="auto"/>
            <w:noWrap/>
            <w:vAlign w:val="center"/>
          </w:tcPr>
          <w:p w14:paraId="3D20C2E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4EC4C84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B9DAAE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62B68D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0B8314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0CEE54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66C5C18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33D6287A">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ED79EC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9F8F2D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528F69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7</w:t>
            </w:r>
          </w:p>
        </w:tc>
        <w:tc>
          <w:tcPr>
            <w:tcW w:w="1550" w:type="dxa"/>
            <w:tcBorders>
              <w:top w:val="nil"/>
              <w:left w:val="nil"/>
              <w:bottom w:val="single" w:color="auto" w:sz="4" w:space="0"/>
              <w:right w:val="single" w:color="auto" w:sz="4" w:space="0"/>
            </w:tcBorders>
            <w:shd w:val="clear" w:color="auto" w:fill="auto"/>
            <w:noWrap w:val="0"/>
            <w:vAlign w:val="center"/>
          </w:tcPr>
          <w:p w14:paraId="796BD84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财政金融</w:t>
            </w:r>
          </w:p>
        </w:tc>
        <w:tc>
          <w:tcPr>
            <w:tcW w:w="659" w:type="dxa"/>
            <w:tcBorders>
              <w:top w:val="nil"/>
              <w:left w:val="nil"/>
              <w:bottom w:val="single" w:color="auto" w:sz="4" w:space="0"/>
              <w:right w:val="single" w:color="auto" w:sz="4" w:space="0"/>
            </w:tcBorders>
            <w:shd w:val="clear" w:color="auto" w:fill="auto"/>
            <w:noWrap/>
            <w:vAlign w:val="center"/>
          </w:tcPr>
          <w:p w14:paraId="4638052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w:t>
            </w:r>
          </w:p>
        </w:tc>
        <w:tc>
          <w:tcPr>
            <w:tcW w:w="659" w:type="dxa"/>
            <w:tcBorders>
              <w:top w:val="nil"/>
              <w:left w:val="nil"/>
              <w:bottom w:val="single" w:color="auto" w:sz="4" w:space="0"/>
              <w:right w:val="single" w:color="auto" w:sz="4" w:space="0"/>
            </w:tcBorders>
            <w:shd w:val="clear" w:color="auto" w:fill="auto"/>
            <w:noWrap/>
            <w:vAlign w:val="center"/>
          </w:tcPr>
          <w:p w14:paraId="5ADB91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64</w:t>
            </w:r>
          </w:p>
        </w:tc>
        <w:tc>
          <w:tcPr>
            <w:tcW w:w="659" w:type="dxa"/>
            <w:tcBorders>
              <w:top w:val="nil"/>
              <w:left w:val="nil"/>
              <w:bottom w:val="single" w:color="auto" w:sz="4" w:space="0"/>
              <w:right w:val="single" w:color="auto" w:sz="4" w:space="0"/>
            </w:tcBorders>
            <w:shd w:val="clear" w:color="auto" w:fill="auto"/>
            <w:noWrap/>
            <w:vAlign w:val="center"/>
          </w:tcPr>
          <w:p w14:paraId="56E3649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w:t>
            </w:r>
          </w:p>
        </w:tc>
        <w:tc>
          <w:tcPr>
            <w:tcW w:w="644" w:type="dxa"/>
            <w:tcBorders>
              <w:top w:val="nil"/>
              <w:left w:val="nil"/>
              <w:bottom w:val="single" w:color="auto" w:sz="4" w:space="0"/>
              <w:right w:val="single" w:color="auto" w:sz="4" w:space="0"/>
            </w:tcBorders>
            <w:shd w:val="clear" w:color="auto" w:fill="auto"/>
            <w:noWrap/>
            <w:vAlign w:val="center"/>
          </w:tcPr>
          <w:p w14:paraId="09DD4E0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62AB8A8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0F208F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1051E0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8414B9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C89926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w:t>
            </w:r>
          </w:p>
        </w:tc>
        <w:tc>
          <w:tcPr>
            <w:tcW w:w="459" w:type="dxa"/>
            <w:tcBorders>
              <w:top w:val="nil"/>
              <w:left w:val="nil"/>
              <w:bottom w:val="single" w:color="auto" w:sz="4" w:space="0"/>
              <w:right w:val="single" w:color="auto" w:sz="4" w:space="0"/>
            </w:tcBorders>
            <w:shd w:val="clear" w:color="auto" w:fill="auto"/>
            <w:noWrap w:val="0"/>
            <w:vAlign w:val="center"/>
          </w:tcPr>
          <w:p w14:paraId="306393E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05C5C061">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E76B94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A2C616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1975" w:type="dxa"/>
            <w:gridSpan w:val="2"/>
            <w:tcBorders>
              <w:top w:val="single" w:color="auto" w:sz="4" w:space="0"/>
              <w:left w:val="nil"/>
              <w:bottom w:val="single" w:color="auto" w:sz="4" w:space="0"/>
              <w:right w:val="single" w:color="auto" w:sz="4" w:space="0"/>
            </w:tcBorders>
            <w:shd w:val="clear" w:color="auto" w:fill="auto"/>
            <w:noWrap/>
            <w:vAlign w:val="center"/>
          </w:tcPr>
          <w:p w14:paraId="26B89B4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专业方向课小计</w:t>
            </w:r>
          </w:p>
        </w:tc>
        <w:tc>
          <w:tcPr>
            <w:tcW w:w="659" w:type="dxa"/>
            <w:tcBorders>
              <w:top w:val="nil"/>
              <w:left w:val="nil"/>
              <w:bottom w:val="single" w:color="auto" w:sz="4" w:space="0"/>
              <w:right w:val="single" w:color="auto" w:sz="4" w:space="0"/>
            </w:tcBorders>
            <w:shd w:val="clear" w:color="auto" w:fill="auto"/>
            <w:noWrap w:val="0"/>
            <w:vAlign w:val="center"/>
          </w:tcPr>
          <w:p w14:paraId="07B70FE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440</w:t>
            </w:r>
          </w:p>
        </w:tc>
        <w:tc>
          <w:tcPr>
            <w:tcW w:w="659" w:type="dxa"/>
            <w:tcBorders>
              <w:top w:val="nil"/>
              <w:left w:val="nil"/>
              <w:bottom w:val="single" w:color="auto" w:sz="4" w:space="0"/>
              <w:right w:val="single" w:color="auto" w:sz="4" w:space="0"/>
            </w:tcBorders>
            <w:shd w:val="clear" w:color="auto" w:fill="auto"/>
            <w:noWrap w:val="0"/>
            <w:vAlign w:val="center"/>
          </w:tcPr>
          <w:p w14:paraId="044C292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318</w:t>
            </w:r>
          </w:p>
        </w:tc>
        <w:tc>
          <w:tcPr>
            <w:tcW w:w="659" w:type="dxa"/>
            <w:tcBorders>
              <w:top w:val="nil"/>
              <w:left w:val="nil"/>
              <w:bottom w:val="single" w:color="auto" w:sz="4" w:space="0"/>
              <w:right w:val="single" w:color="auto" w:sz="4" w:space="0"/>
            </w:tcBorders>
            <w:shd w:val="clear" w:color="auto" w:fill="auto"/>
            <w:noWrap w:val="0"/>
            <w:vAlign w:val="center"/>
          </w:tcPr>
          <w:p w14:paraId="5729909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122</w:t>
            </w:r>
          </w:p>
        </w:tc>
        <w:tc>
          <w:tcPr>
            <w:tcW w:w="644" w:type="dxa"/>
            <w:tcBorders>
              <w:top w:val="nil"/>
              <w:left w:val="nil"/>
              <w:bottom w:val="single" w:color="auto" w:sz="4" w:space="0"/>
              <w:right w:val="single" w:color="auto" w:sz="4" w:space="0"/>
            </w:tcBorders>
            <w:shd w:val="clear" w:color="auto" w:fill="auto"/>
            <w:noWrap w:val="0"/>
            <w:vAlign w:val="center"/>
          </w:tcPr>
          <w:p w14:paraId="632288F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22</w:t>
            </w:r>
          </w:p>
        </w:tc>
        <w:tc>
          <w:tcPr>
            <w:tcW w:w="459" w:type="dxa"/>
            <w:tcBorders>
              <w:top w:val="nil"/>
              <w:left w:val="nil"/>
              <w:bottom w:val="single" w:color="auto" w:sz="4" w:space="0"/>
              <w:right w:val="single" w:color="auto" w:sz="4" w:space="0"/>
            </w:tcBorders>
            <w:shd w:val="clear" w:color="auto" w:fill="auto"/>
            <w:noWrap w:val="0"/>
            <w:vAlign w:val="center"/>
          </w:tcPr>
          <w:p w14:paraId="1FB3D5C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tcBorders>
              <w:top w:val="nil"/>
              <w:left w:val="nil"/>
              <w:bottom w:val="single" w:color="auto" w:sz="4" w:space="0"/>
              <w:right w:val="single" w:color="auto" w:sz="4" w:space="0"/>
            </w:tcBorders>
            <w:shd w:val="clear" w:color="auto" w:fill="auto"/>
            <w:noWrap w:val="0"/>
            <w:vAlign w:val="center"/>
          </w:tcPr>
          <w:p w14:paraId="300F3CC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tcBorders>
              <w:top w:val="nil"/>
              <w:left w:val="nil"/>
              <w:bottom w:val="single" w:color="auto" w:sz="4" w:space="0"/>
              <w:right w:val="single" w:color="auto" w:sz="4" w:space="0"/>
            </w:tcBorders>
            <w:shd w:val="clear" w:color="auto" w:fill="auto"/>
            <w:noWrap w:val="0"/>
            <w:vAlign w:val="center"/>
          </w:tcPr>
          <w:p w14:paraId="0DE8AAD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19A1D56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459" w:type="dxa"/>
            <w:tcBorders>
              <w:top w:val="nil"/>
              <w:left w:val="nil"/>
              <w:bottom w:val="single" w:color="auto" w:sz="4" w:space="0"/>
              <w:right w:val="single" w:color="auto" w:sz="4" w:space="0"/>
            </w:tcBorders>
            <w:shd w:val="clear" w:color="auto" w:fill="auto"/>
            <w:noWrap w:val="0"/>
            <w:vAlign w:val="center"/>
          </w:tcPr>
          <w:p w14:paraId="5D32817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w:t>
            </w:r>
          </w:p>
        </w:tc>
        <w:tc>
          <w:tcPr>
            <w:tcW w:w="459" w:type="dxa"/>
            <w:tcBorders>
              <w:top w:val="nil"/>
              <w:left w:val="nil"/>
              <w:bottom w:val="single" w:color="auto" w:sz="4" w:space="0"/>
              <w:right w:val="single" w:color="auto" w:sz="4" w:space="0"/>
            </w:tcBorders>
            <w:shd w:val="clear" w:color="auto" w:fill="auto"/>
            <w:noWrap w:val="0"/>
            <w:vAlign w:val="center"/>
          </w:tcPr>
          <w:p w14:paraId="2B13B59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r>
      <w:tr w14:paraId="1F68F876">
        <w:tblPrEx>
          <w:tblCellMar>
            <w:top w:w="0" w:type="dxa"/>
            <w:left w:w="108" w:type="dxa"/>
            <w:bottom w:w="0" w:type="dxa"/>
            <w:right w:w="108" w:type="dxa"/>
          </w:tblCellMar>
        </w:tblPrEx>
        <w:trPr>
          <w:trHeight w:val="48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D20CE9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677" w:type="dxa"/>
            <w:tcBorders>
              <w:top w:val="nil"/>
              <w:left w:val="nil"/>
              <w:bottom w:val="single" w:color="auto" w:sz="4" w:space="0"/>
              <w:right w:val="single" w:color="auto" w:sz="4" w:space="0"/>
            </w:tcBorders>
            <w:shd w:val="clear" w:color="auto" w:fill="auto"/>
            <w:noWrap w:val="0"/>
            <w:vAlign w:val="center"/>
          </w:tcPr>
          <w:p w14:paraId="1E120AE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岗位实习</w:t>
            </w:r>
          </w:p>
        </w:tc>
        <w:tc>
          <w:tcPr>
            <w:tcW w:w="425" w:type="dxa"/>
            <w:tcBorders>
              <w:top w:val="nil"/>
              <w:left w:val="nil"/>
              <w:bottom w:val="single" w:color="auto" w:sz="4" w:space="0"/>
              <w:right w:val="single" w:color="auto" w:sz="4" w:space="0"/>
            </w:tcBorders>
            <w:shd w:val="clear" w:color="auto" w:fill="auto"/>
            <w:noWrap/>
            <w:vAlign w:val="center"/>
          </w:tcPr>
          <w:p w14:paraId="546B29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61CF8F4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岗位实习</w:t>
            </w:r>
          </w:p>
        </w:tc>
        <w:tc>
          <w:tcPr>
            <w:tcW w:w="659" w:type="dxa"/>
            <w:tcBorders>
              <w:top w:val="nil"/>
              <w:left w:val="nil"/>
              <w:bottom w:val="single" w:color="auto" w:sz="4" w:space="0"/>
              <w:right w:val="single" w:color="auto" w:sz="4" w:space="0"/>
            </w:tcBorders>
            <w:shd w:val="clear" w:color="auto" w:fill="auto"/>
            <w:noWrap w:val="0"/>
            <w:vAlign w:val="center"/>
          </w:tcPr>
          <w:p w14:paraId="086A699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800</w:t>
            </w:r>
          </w:p>
        </w:tc>
        <w:tc>
          <w:tcPr>
            <w:tcW w:w="659" w:type="dxa"/>
            <w:tcBorders>
              <w:top w:val="nil"/>
              <w:left w:val="nil"/>
              <w:bottom w:val="single" w:color="auto" w:sz="4" w:space="0"/>
              <w:right w:val="single" w:color="auto" w:sz="4" w:space="0"/>
            </w:tcBorders>
            <w:shd w:val="clear" w:color="auto" w:fill="auto"/>
            <w:noWrap w:val="0"/>
            <w:vAlign w:val="center"/>
          </w:tcPr>
          <w:p w14:paraId="0AF9489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0"/>
            <w:vAlign w:val="center"/>
          </w:tcPr>
          <w:p w14:paraId="4920840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800</w:t>
            </w:r>
          </w:p>
        </w:tc>
        <w:tc>
          <w:tcPr>
            <w:tcW w:w="644" w:type="dxa"/>
            <w:tcBorders>
              <w:top w:val="nil"/>
              <w:left w:val="nil"/>
              <w:bottom w:val="single" w:color="auto" w:sz="4" w:space="0"/>
              <w:right w:val="single" w:color="auto" w:sz="4" w:space="0"/>
            </w:tcBorders>
            <w:shd w:val="clear" w:color="auto" w:fill="auto"/>
            <w:noWrap/>
            <w:vAlign w:val="center"/>
          </w:tcPr>
          <w:p w14:paraId="440E503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71ADD45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2CD21D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E0ADCE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05E1C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7981F07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9A2154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20周</w:t>
            </w:r>
          </w:p>
        </w:tc>
      </w:tr>
      <w:tr w14:paraId="0E796D09">
        <w:tblPrEx>
          <w:tblCellMar>
            <w:top w:w="0" w:type="dxa"/>
            <w:left w:w="108" w:type="dxa"/>
            <w:bottom w:w="0" w:type="dxa"/>
            <w:right w:w="108" w:type="dxa"/>
          </w:tblCellMar>
        </w:tblPrEx>
        <w:trPr>
          <w:trHeight w:val="270" w:hRule="atLeast"/>
        </w:trPr>
        <w:tc>
          <w:tcPr>
            <w:tcW w:w="613"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C66C15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2652" w:type="dxa"/>
            <w:gridSpan w:val="3"/>
            <w:tcBorders>
              <w:top w:val="single" w:color="auto" w:sz="4" w:space="0"/>
              <w:left w:val="nil"/>
              <w:bottom w:val="single" w:color="auto" w:sz="4" w:space="0"/>
              <w:right w:val="single" w:color="auto" w:sz="4" w:space="0"/>
            </w:tcBorders>
            <w:shd w:val="clear" w:color="auto" w:fill="auto"/>
            <w:noWrap w:val="0"/>
            <w:vAlign w:val="center"/>
          </w:tcPr>
          <w:p w14:paraId="1F97B7C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专业技能课合计</w:t>
            </w:r>
          </w:p>
        </w:tc>
        <w:tc>
          <w:tcPr>
            <w:tcW w:w="659" w:type="dxa"/>
            <w:tcBorders>
              <w:top w:val="nil"/>
              <w:left w:val="nil"/>
              <w:bottom w:val="single" w:color="auto" w:sz="4" w:space="0"/>
              <w:right w:val="single" w:color="auto" w:sz="4" w:space="0"/>
            </w:tcBorders>
            <w:shd w:val="clear" w:color="auto" w:fill="auto"/>
            <w:noWrap/>
            <w:vAlign w:val="center"/>
          </w:tcPr>
          <w:p w14:paraId="6F84078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2560</w:t>
            </w:r>
          </w:p>
        </w:tc>
        <w:tc>
          <w:tcPr>
            <w:tcW w:w="659" w:type="dxa"/>
            <w:tcBorders>
              <w:top w:val="nil"/>
              <w:left w:val="nil"/>
              <w:bottom w:val="single" w:color="auto" w:sz="4" w:space="0"/>
              <w:right w:val="single" w:color="auto" w:sz="4" w:space="0"/>
            </w:tcBorders>
            <w:shd w:val="clear" w:color="auto" w:fill="auto"/>
            <w:noWrap/>
            <w:vAlign w:val="center"/>
          </w:tcPr>
          <w:p w14:paraId="2D6C136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944</w:t>
            </w:r>
          </w:p>
        </w:tc>
        <w:tc>
          <w:tcPr>
            <w:tcW w:w="659" w:type="dxa"/>
            <w:tcBorders>
              <w:top w:val="nil"/>
              <w:left w:val="nil"/>
              <w:bottom w:val="single" w:color="auto" w:sz="4" w:space="0"/>
              <w:right w:val="single" w:color="auto" w:sz="4" w:space="0"/>
            </w:tcBorders>
            <w:shd w:val="clear" w:color="auto" w:fill="auto"/>
            <w:noWrap/>
            <w:vAlign w:val="center"/>
          </w:tcPr>
          <w:p w14:paraId="5A27E6C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1616</w:t>
            </w:r>
          </w:p>
        </w:tc>
        <w:tc>
          <w:tcPr>
            <w:tcW w:w="644" w:type="dxa"/>
            <w:tcBorders>
              <w:top w:val="nil"/>
              <w:left w:val="nil"/>
              <w:bottom w:val="single" w:color="auto" w:sz="4" w:space="0"/>
              <w:right w:val="single" w:color="auto" w:sz="4" w:space="0"/>
            </w:tcBorders>
            <w:shd w:val="clear" w:color="auto" w:fill="auto"/>
            <w:noWrap/>
            <w:vAlign w:val="center"/>
          </w:tcPr>
          <w:p w14:paraId="7E2A33C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118</w:t>
            </w:r>
          </w:p>
        </w:tc>
        <w:tc>
          <w:tcPr>
            <w:tcW w:w="459" w:type="dxa"/>
            <w:tcBorders>
              <w:top w:val="nil"/>
              <w:left w:val="nil"/>
              <w:bottom w:val="single" w:color="auto" w:sz="4" w:space="0"/>
              <w:right w:val="single" w:color="auto" w:sz="4" w:space="0"/>
            </w:tcBorders>
            <w:shd w:val="clear" w:color="auto" w:fill="auto"/>
            <w:noWrap w:val="0"/>
            <w:vAlign w:val="center"/>
          </w:tcPr>
          <w:p w14:paraId="227AE0B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7A0902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70152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EB7787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E073B3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EE5A4E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2B3A0CE7">
        <w:tblPrEx>
          <w:tblCellMar>
            <w:top w:w="0" w:type="dxa"/>
            <w:left w:w="108" w:type="dxa"/>
            <w:bottom w:w="0" w:type="dxa"/>
            <w:right w:w="108" w:type="dxa"/>
          </w:tblCellMar>
        </w:tblPrEx>
        <w:trPr>
          <w:trHeight w:val="480" w:hRule="atLeast"/>
        </w:trPr>
        <w:tc>
          <w:tcPr>
            <w:tcW w:w="1290"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E0B92D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任意选修课程</w:t>
            </w:r>
          </w:p>
        </w:tc>
        <w:tc>
          <w:tcPr>
            <w:tcW w:w="425" w:type="dxa"/>
            <w:tcBorders>
              <w:top w:val="nil"/>
              <w:left w:val="nil"/>
              <w:bottom w:val="single" w:color="auto" w:sz="4" w:space="0"/>
              <w:right w:val="single" w:color="auto" w:sz="4" w:space="0"/>
            </w:tcBorders>
            <w:shd w:val="clear" w:color="auto" w:fill="auto"/>
            <w:noWrap/>
            <w:vAlign w:val="center"/>
          </w:tcPr>
          <w:p w14:paraId="2F52E34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3BC5F78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人文、专业技能类</w:t>
            </w:r>
          </w:p>
        </w:tc>
        <w:tc>
          <w:tcPr>
            <w:tcW w:w="659" w:type="dxa"/>
            <w:tcBorders>
              <w:top w:val="nil"/>
              <w:left w:val="nil"/>
              <w:bottom w:val="single" w:color="auto" w:sz="4" w:space="0"/>
              <w:right w:val="single" w:color="auto" w:sz="4" w:space="0"/>
            </w:tcBorders>
            <w:shd w:val="clear" w:color="auto" w:fill="auto"/>
            <w:noWrap/>
            <w:vAlign w:val="center"/>
          </w:tcPr>
          <w:p w14:paraId="2A174B8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150</w:t>
            </w:r>
          </w:p>
        </w:tc>
        <w:tc>
          <w:tcPr>
            <w:tcW w:w="659" w:type="dxa"/>
            <w:tcBorders>
              <w:top w:val="nil"/>
              <w:left w:val="nil"/>
              <w:bottom w:val="single" w:color="auto" w:sz="4" w:space="0"/>
              <w:right w:val="single" w:color="auto" w:sz="4" w:space="0"/>
            </w:tcBorders>
            <w:shd w:val="clear" w:color="auto" w:fill="auto"/>
            <w:noWrap/>
            <w:vAlign w:val="center"/>
          </w:tcPr>
          <w:p w14:paraId="1D21E7E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ign w:val="center"/>
          </w:tcPr>
          <w:p w14:paraId="28F0874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150</w:t>
            </w:r>
          </w:p>
        </w:tc>
        <w:tc>
          <w:tcPr>
            <w:tcW w:w="644" w:type="dxa"/>
            <w:tcBorders>
              <w:top w:val="nil"/>
              <w:left w:val="nil"/>
              <w:bottom w:val="single" w:color="auto" w:sz="4" w:space="0"/>
              <w:right w:val="single" w:color="auto" w:sz="4" w:space="0"/>
            </w:tcBorders>
            <w:shd w:val="clear" w:color="auto" w:fill="auto"/>
            <w:noWrap/>
            <w:vAlign w:val="center"/>
          </w:tcPr>
          <w:p w14:paraId="6354124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w:t>
            </w:r>
          </w:p>
        </w:tc>
        <w:tc>
          <w:tcPr>
            <w:tcW w:w="459" w:type="dxa"/>
            <w:tcBorders>
              <w:top w:val="nil"/>
              <w:left w:val="nil"/>
              <w:bottom w:val="single" w:color="auto" w:sz="4" w:space="0"/>
              <w:right w:val="single" w:color="auto" w:sz="4" w:space="0"/>
            </w:tcBorders>
            <w:shd w:val="clear" w:color="auto" w:fill="auto"/>
            <w:noWrap w:val="0"/>
            <w:vAlign w:val="center"/>
          </w:tcPr>
          <w:p w14:paraId="158B938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23ED6CD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6EADDF9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5EF1B68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5B43C8F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3E73AF3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7FD2317B">
        <w:tblPrEx>
          <w:tblCellMar>
            <w:top w:w="0" w:type="dxa"/>
            <w:left w:w="108" w:type="dxa"/>
            <w:bottom w:w="0" w:type="dxa"/>
            <w:right w:w="108" w:type="dxa"/>
          </w:tblCellMar>
        </w:tblPrEx>
        <w:trPr>
          <w:trHeight w:val="27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5007D7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6889A75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28C2ECD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社会实践</w:t>
            </w:r>
          </w:p>
        </w:tc>
        <w:tc>
          <w:tcPr>
            <w:tcW w:w="659" w:type="dxa"/>
            <w:tcBorders>
              <w:top w:val="nil"/>
              <w:left w:val="nil"/>
              <w:bottom w:val="single" w:color="auto" w:sz="4" w:space="0"/>
              <w:right w:val="single" w:color="auto" w:sz="4" w:space="0"/>
            </w:tcBorders>
            <w:shd w:val="clear" w:color="auto" w:fill="auto"/>
            <w:noWrap/>
            <w:vAlign w:val="center"/>
          </w:tcPr>
          <w:p w14:paraId="3CC274B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59" w:type="dxa"/>
            <w:tcBorders>
              <w:top w:val="nil"/>
              <w:left w:val="nil"/>
              <w:bottom w:val="single" w:color="auto" w:sz="4" w:space="0"/>
              <w:right w:val="single" w:color="auto" w:sz="4" w:space="0"/>
            </w:tcBorders>
            <w:shd w:val="clear" w:color="auto" w:fill="auto"/>
            <w:noWrap/>
            <w:vAlign w:val="center"/>
          </w:tcPr>
          <w:p w14:paraId="05F954C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659" w:type="dxa"/>
            <w:tcBorders>
              <w:top w:val="nil"/>
              <w:left w:val="nil"/>
              <w:bottom w:val="single" w:color="auto" w:sz="4" w:space="0"/>
              <w:right w:val="single" w:color="auto" w:sz="4" w:space="0"/>
            </w:tcBorders>
            <w:shd w:val="clear" w:color="auto" w:fill="auto"/>
            <w:noWrap/>
            <w:vAlign w:val="center"/>
          </w:tcPr>
          <w:p w14:paraId="174B6F2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44" w:type="dxa"/>
            <w:tcBorders>
              <w:top w:val="nil"/>
              <w:left w:val="nil"/>
              <w:bottom w:val="single" w:color="auto" w:sz="4" w:space="0"/>
              <w:right w:val="single" w:color="auto" w:sz="4" w:space="0"/>
            </w:tcBorders>
            <w:shd w:val="clear" w:color="auto" w:fill="auto"/>
            <w:noWrap/>
            <w:vAlign w:val="center"/>
          </w:tcPr>
          <w:p w14:paraId="26A08E4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2A57EFC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439F10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532110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2F1C33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3A482BC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10D91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r>
      <w:tr w14:paraId="513EFC8A">
        <w:tblPrEx>
          <w:tblCellMar>
            <w:top w:w="0" w:type="dxa"/>
            <w:left w:w="108" w:type="dxa"/>
            <w:bottom w:w="0" w:type="dxa"/>
            <w:right w:w="108" w:type="dxa"/>
          </w:tblCellMar>
        </w:tblPrEx>
        <w:trPr>
          <w:trHeight w:val="48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FB6505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2B3BAE9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1550" w:type="dxa"/>
            <w:tcBorders>
              <w:top w:val="nil"/>
              <w:left w:val="nil"/>
              <w:bottom w:val="single" w:color="auto" w:sz="4" w:space="0"/>
              <w:right w:val="single" w:color="auto" w:sz="4" w:space="0"/>
            </w:tcBorders>
            <w:shd w:val="clear" w:color="auto" w:fill="auto"/>
            <w:noWrap w:val="0"/>
            <w:vAlign w:val="center"/>
          </w:tcPr>
          <w:p w14:paraId="44F3DC2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任选课程合计</w:t>
            </w:r>
          </w:p>
        </w:tc>
        <w:tc>
          <w:tcPr>
            <w:tcW w:w="659" w:type="dxa"/>
            <w:tcBorders>
              <w:top w:val="nil"/>
              <w:left w:val="nil"/>
              <w:bottom w:val="single" w:color="auto" w:sz="4" w:space="0"/>
              <w:right w:val="single" w:color="auto" w:sz="4" w:space="0"/>
            </w:tcBorders>
            <w:shd w:val="clear" w:color="auto" w:fill="auto"/>
            <w:noWrap/>
            <w:vAlign w:val="center"/>
          </w:tcPr>
          <w:p w14:paraId="2A10181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180</w:t>
            </w:r>
          </w:p>
        </w:tc>
        <w:tc>
          <w:tcPr>
            <w:tcW w:w="659" w:type="dxa"/>
            <w:tcBorders>
              <w:top w:val="nil"/>
              <w:left w:val="nil"/>
              <w:bottom w:val="single" w:color="auto" w:sz="4" w:space="0"/>
              <w:right w:val="single" w:color="auto" w:sz="4" w:space="0"/>
            </w:tcBorders>
            <w:shd w:val="clear" w:color="auto" w:fill="auto"/>
            <w:noWrap/>
            <w:vAlign w:val="center"/>
          </w:tcPr>
          <w:p w14:paraId="78C659B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59" w:type="dxa"/>
            <w:tcBorders>
              <w:top w:val="nil"/>
              <w:left w:val="nil"/>
              <w:bottom w:val="single" w:color="auto" w:sz="4" w:space="0"/>
              <w:right w:val="single" w:color="auto" w:sz="4" w:space="0"/>
            </w:tcBorders>
            <w:shd w:val="clear" w:color="auto" w:fill="auto"/>
            <w:noWrap/>
            <w:vAlign w:val="center"/>
          </w:tcPr>
          <w:p w14:paraId="3750F79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180</w:t>
            </w:r>
          </w:p>
        </w:tc>
        <w:tc>
          <w:tcPr>
            <w:tcW w:w="644" w:type="dxa"/>
            <w:tcBorders>
              <w:top w:val="nil"/>
              <w:left w:val="nil"/>
              <w:bottom w:val="single" w:color="auto" w:sz="4" w:space="0"/>
              <w:right w:val="single" w:color="auto" w:sz="4" w:space="0"/>
            </w:tcBorders>
            <w:shd w:val="clear" w:color="auto" w:fill="auto"/>
            <w:noWrap/>
            <w:vAlign w:val="center"/>
          </w:tcPr>
          <w:p w14:paraId="4528B5E6">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6</w:t>
            </w:r>
          </w:p>
        </w:tc>
        <w:tc>
          <w:tcPr>
            <w:tcW w:w="459" w:type="dxa"/>
            <w:tcBorders>
              <w:top w:val="nil"/>
              <w:left w:val="nil"/>
              <w:bottom w:val="single" w:color="auto" w:sz="4" w:space="0"/>
              <w:right w:val="single" w:color="auto" w:sz="4" w:space="0"/>
            </w:tcBorders>
            <w:shd w:val="clear" w:color="auto" w:fill="auto"/>
            <w:noWrap w:val="0"/>
            <w:vAlign w:val="center"/>
          </w:tcPr>
          <w:p w14:paraId="2142845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3F9A09B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367892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3D1E501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1116FF4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c>
          <w:tcPr>
            <w:tcW w:w="459" w:type="dxa"/>
            <w:tcBorders>
              <w:top w:val="nil"/>
              <w:left w:val="nil"/>
              <w:bottom w:val="single" w:color="auto" w:sz="4" w:space="0"/>
              <w:right w:val="single" w:color="auto" w:sz="4" w:space="0"/>
            </w:tcBorders>
            <w:shd w:val="clear" w:color="auto" w:fill="auto"/>
            <w:noWrap w:val="0"/>
            <w:vAlign w:val="center"/>
          </w:tcPr>
          <w:p w14:paraId="3CD0134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r>
      <w:tr w14:paraId="7AE31253">
        <w:tblPrEx>
          <w:tblCellMar>
            <w:top w:w="0" w:type="dxa"/>
            <w:left w:w="108" w:type="dxa"/>
            <w:bottom w:w="0" w:type="dxa"/>
            <w:right w:w="108" w:type="dxa"/>
          </w:tblCellMar>
        </w:tblPrEx>
        <w:trPr>
          <w:trHeight w:val="480" w:hRule="atLeast"/>
        </w:trPr>
        <w:tc>
          <w:tcPr>
            <w:tcW w:w="1290"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17C6F4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其他类教育活动</w:t>
            </w:r>
          </w:p>
        </w:tc>
        <w:tc>
          <w:tcPr>
            <w:tcW w:w="425" w:type="dxa"/>
            <w:tcBorders>
              <w:top w:val="nil"/>
              <w:left w:val="nil"/>
              <w:bottom w:val="single" w:color="auto" w:sz="4" w:space="0"/>
              <w:right w:val="single" w:color="auto" w:sz="4" w:space="0"/>
            </w:tcBorders>
            <w:shd w:val="clear" w:color="auto" w:fill="auto"/>
            <w:noWrap/>
            <w:vAlign w:val="center"/>
          </w:tcPr>
          <w:p w14:paraId="6F8BF9A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1550" w:type="dxa"/>
            <w:tcBorders>
              <w:top w:val="nil"/>
              <w:left w:val="nil"/>
              <w:bottom w:val="single" w:color="auto" w:sz="4" w:space="0"/>
              <w:right w:val="single" w:color="auto" w:sz="4" w:space="0"/>
            </w:tcBorders>
            <w:shd w:val="clear" w:color="auto" w:fill="auto"/>
            <w:noWrap w:val="0"/>
            <w:vAlign w:val="center"/>
          </w:tcPr>
          <w:p w14:paraId="09A0A0C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军训、入学教育</w:t>
            </w:r>
          </w:p>
        </w:tc>
        <w:tc>
          <w:tcPr>
            <w:tcW w:w="659" w:type="dxa"/>
            <w:tcBorders>
              <w:top w:val="nil"/>
              <w:left w:val="nil"/>
              <w:bottom w:val="single" w:color="auto" w:sz="4" w:space="0"/>
              <w:right w:val="single" w:color="auto" w:sz="4" w:space="0"/>
            </w:tcBorders>
            <w:shd w:val="clear" w:color="auto" w:fill="auto"/>
            <w:noWrap/>
            <w:vAlign w:val="center"/>
          </w:tcPr>
          <w:p w14:paraId="27854E0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48</w:t>
            </w:r>
          </w:p>
        </w:tc>
        <w:tc>
          <w:tcPr>
            <w:tcW w:w="659" w:type="dxa"/>
            <w:tcBorders>
              <w:top w:val="nil"/>
              <w:left w:val="nil"/>
              <w:bottom w:val="single" w:color="auto" w:sz="4" w:space="0"/>
              <w:right w:val="single" w:color="auto" w:sz="4" w:space="0"/>
            </w:tcBorders>
            <w:shd w:val="clear" w:color="auto" w:fill="auto"/>
            <w:noWrap/>
            <w:vAlign w:val="center"/>
          </w:tcPr>
          <w:p w14:paraId="73E76C1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w:t>
            </w:r>
          </w:p>
        </w:tc>
        <w:tc>
          <w:tcPr>
            <w:tcW w:w="659" w:type="dxa"/>
            <w:tcBorders>
              <w:top w:val="nil"/>
              <w:left w:val="nil"/>
              <w:bottom w:val="single" w:color="auto" w:sz="4" w:space="0"/>
              <w:right w:val="single" w:color="auto" w:sz="4" w:space="0"/>
            </w:tcBorders>
            <w:shd w:val="clear" w:color="auto" w:fill="auto"/>
            <w:noWrap/>
            <w:vAlign w:val="center"/>
          </w:tcPr>
          <w:p w14:paraId="0D97E27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w:t>
            </w:r>
          </w:p>
        </w:tc>
        <w:tc>
          <w:tcPr>
            <w:tcW w:w="644" w:type="dxa"/>
            <w:tcBorders>
              <w:top w:val="nil"/>
              <w:left w:val="nil"/>
              <w:bottom w:val="single" w:color="auto" w:sz="4" w:space="0"/>
              <w:right w:val="single" w:color="auto" w:sz="4" w:space="0"/>
            </w:tcBorders>
            <w:shd w:val="clear" w:color="auto" w:fill="auto"/>
            <w:noWrap/>
            <w:vAlign w:val="center"/>
          </w:tcPr>
          <w:p w14:paraId="79E0D2C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459" w:type="dxa"/>
            <w:tcBorders>
              <w:top w:val="nil"/>
              <w:left w:val="nil"/>
              <w:bottom w:val="single" w:color="auto" w:sz="4" w:space="0"/>
              <w:right w:val="single" w:color="auto" w:sz="4" w:space="0"/>
            </w:tcBorders>
            <w:shd w:val="clear" w:color="auto" w:fill="auto"/>
            <w:noWrap w:val="0"/>
            <w:vAlign w:val="center"/>
          </w:tcPr>
          <w:p w14:paraId="6E65F1A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2周</w:t>
            </w:r>
          </w:p>
        </w:tc>
        <w:tc>
          <w:tcPr>
            <w:tcW w:w="459" w:type="dxa"/>
            <w:tcBorders>
              <w:top w:val="nil"/>
              <w:left w:val="nil"/>
              <w:bottom w:val="single" w:color="auto" w:sz="4" w:space="0"/>
              <w:right w:val="single" w:color="auto" w:sz="4" w:space="0"/>
            </w:tcBorders>
            <w:shd w:val="clear" w:color="auto" w:fill="auto"/>
            <w:noWrap w:val="0"/>
            <w:vAlign w:val="center"/>
          </w:tcPr>
          <w:p w14:paraId="25351B1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434269D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6365E3C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3221F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617A87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r w14:paraId="0D6EBF53">
        <w:tblPrEx>
          <w:tblCellMar>
            <w:top w:w="0" w:type="dxa"/>
            <w:left w:w="108" w:type="dxa"/>
            <w:bottom w:w="0" w:type="dxa"/>
            <w:right w:w="108" w:type="dxa"/>
          </w:tblCellMar>
        </w:tblPrEx>
        <w:trPr>
          <w:trHeight w:val="27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DC4E97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425" w:type="dxa"/>
            <w:tcBorders>
              <w:top w:val="nil"/>
              <w:left w:val="nil"/>
              <w:bottom w:val="single" w:color="auto" w:sz="4" w:space="0"/>
              <w:right w:val="single" w:color="auto" w:sz="4" w:space="0"/>
            </w:tcBorders>
            <w:shd w:val="clear" w:color="auto" w:fill="auto"/>
            <w:noWrap/>
            <w:vAlign w:val="center"/>
          </w:tcPr>
          <w:p w14:paraId="34D774C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w:t>
            </w:r>
          </w:p>
        </w:tc>
        <w:tc>
          <w:tcPr>
            <w:tcW w:w="1550" w:type="dxa"/>
            <w:tcBorders>
              <w:top w:val="nil"/>
              <w:left w:val="nil"/>
              <w:bottom w:val="single" w:color="auto" w:sz="4" w:space="0"/>
              <w:right w:val="single" w:color="auto" w:sz="4" w:space="0"/>
            </w:tcBorders>
            <w:shd w:val="clear" w:color="auto" w:fill="auto"/>
            <w:noWrap w:val="0"/>
            <w:vAlign w:val="center"/>
          </w:tcPr>
          <w:p w14:paraId="5198D5C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毕业教育</w:t>
            </w:r>
          </w:p>
        </w:tc>
        <w:tc>
          <w:tcPr>
            <w:tcW w:w="659" w:type="dxa"/>
            <w:tcBorders>
              <w:top w:val="nil"/>
              <w:left w:val="nil"/>
              <w:bottom w:val="single" w:color="auto" w:sz="4" w:space="0"/>
              <w:right w:val="single" w:color="auto" w:sz="4" w:space="0"/>
            </w:tcBorders>
            <w:shd w:val="clear" w:color="auto" w:fill="auto"/>
            <w:noWrap/>
            <w:vAlign w:val="center"/>
          </w:tcPr>
          <w:p w14:paraId="454E48FF">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59" w:type="dxa"/>
            <w:tcBorders>
              <w:top w:val="nil"/>
              <w:left w:val="nil"/>
              <w:bottom w:val="single" w:color="auto" w:sz="4" w:space="0"/>
              <w:right w:val="single" w:color="auto" w:sz="4" w:space="0"/>
            </w:tcBorders>
            <w:shd w:val="clear" w:color="auto" w:fill="auto"/>
            <w:noWrap/>
            <w:vAlign w:val="center"/>
          </w:tcPr>
          <w:p w14:paraId="51E01C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659" w:type="dxa"/>
            <w:tcBorders>
              <w:top w:val="nil"/>
              <w:left w:val="nil"/>
              <w:bottom w:val="single" w:color="auto" w:sz="4" w:space="0"/>
              <w:right w:val="single" w:color="auto" w:sz="4" w:space="0"/>
            </w:tcBorders>
            <w:shd w:val="clear" w:color="auto" w:fill="auto"/>
            <w:noWrap/>
            <w:vAlign w:val="center"/>
          </w:tcPr>
          <w:p w14:paraId="68CE502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0</w:t>
            </w:r>
          </w:p>
        </w:tc>
        <w:tc>
          <w:tcPr>
            <w:tcW w:w="644" w:type="dxa"/>
            <w:tcBorders>
              <w:top w:val="nil"/>
              <w:left w:val="nil"/>
              <w:bottom w:val="single" w:color="auto" w:sz="4" w:space="0"/>
              <w:right w:val="single" w:color="auto" w:sz="4" w:space="0"/>
            </w:tcBorders>
            <w:shd w:val="clear" w:color="auto" w:fill="auto"/>
            <w:noWrap/>
            <w:vAlign w:val="center"/>
          </w:tcPr>
          <w:p w14:paraId="1546F498">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w:t>
            </w:r>
          </w:p>
        </w:tc>
        <w:tc>
          <w:tcPr>
            <w:tcW w:w="459" w:type="dxa"/>
            <w:tcBorders>
              <w:top w:val="nil"/>
              <w:left w:val="nil"/>
              <w:bottom w:val="single" w:color="auto" w:sz="4" w:space="0"/>
              <w:right w:val="single" w:color="auto" w:sz="4" w:space="0"/>
            </w:tcBorders>
            <w:shd w:val="clear" w:color="auto" w:fill="auto"/>
            <w:noWrap w:val="0"/>
            <w:vAlign w:val="center"/>
          </w:tcPr>
          <w:p w14:paraId="7169F383">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DA8BDF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57425BF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041E0A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C796EA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48B427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r>
      <w:tr w14:paraId="5DD169CC">
        <w:tblPrEx>
          <w:tblCellMar>
            <w:top w:w="0" w:type="dxa"/>
            <w:left w:w="108" w:type="dxa"/>
            <w:bottom w:w="0" w:type="dxa"/>
            <w:right w:w="108" w:type="dxa"/>
          </w:tblCellMar>
        </w:tblPrEx>
        <w:trPr>
          <w:trHeight w:val="270" w:hRule="atLeast"/>
        </w:trPr>
        <w:tc>
          <w:tcPr>
            <w:tcW w:w="129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EF306EC">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left"/>
              <w:textAlignment w:val="auto"/>
              <w:rPr>
                <w:rFonts w:hint="eastAsia" w:ascii="宋体" w:hAnsi="宋体" w:eastAsia="宋体" w:cs="宋体"/>
                <w:b w:val="0"/>
                <w:bCs w:val="0"/>
                <w:color w:val="000000"/>
                <w:kern w:val="0"/>
                <w:sz w:val="21"/>
                <w:szCs w:val="21"/>
              </w:rPr>
            </w:pPr>
          </w:p>
        </w:tc>
        <w:tc>
          <w:tcPr>
            <w:tcW w:w="1975" w:type="dxa"/>
            <w:gridSpan w:val="2"/>
            <w:tcBorders>
              <w:top w:val="single" w:color="auto" w:sz="4" w:space="0"/>
              <w:left w:val="nil"/>
              <w:bottom w:val="single" w:color="auto" w:sz="4" w:space="0"/>
              <w:right w:val="single" w:color="auto" w:sz="4" w:space="0"/>
            </w:tcBorders>
            <w:shd w:val="clear" w:color="auto" w:fill="auto"/>
            <w:noWrap/>
            <w:vAlign w:val="center"/>
          </w:tcPr>
          <w:p w14:paraId="64E4642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其他教育类活动小计</w:t>
            </w:r>
          </w:p>
        </w:tc>
        <w:tc>
          <w:tcPr>
            <w:tcW w:w="659" w:type="dxa"/>
            <w:tcBorders>
              <w:top w:val="nil"/>
              <w:left w:val="nil"/>
              <w:bottom w:val="single" w:color="auto" w:sz="4" w:space="0"/>
              <w:right w:val="single" w:color="auto" w:sz="4" w:space="0"/>
            </w:tcBorders>
            <w:shd w:val="clear" w:color="auto" w:fill="auto"/>
            <w:noWrap/>
            <w:vAlign w:val="center"/>
          </w:tcPr>
          <w:p w14:paraId="64110B6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78</w:t>
            </w:r>
          </w:p>
        </w:tc>
        <w:tc>
          <w:tcPr>
            <w:tcW w:w="659" w:type="dxa"/>
            <w:tcBorders>
              <w:top w:val="nil"/>
              <w:left w:val="nil"/>
              <w:bottom w:val="single" w:color="auto" w:sz="4" w:space="0"/>
              <w:right w:val="single" w:color="auto" w:sz="4" w:space="0"/>
            </w:tcBorders>
            <w:shd w:val="clear" w:color="auto" w:fill="auto"/>
            <w:noWrap/>
            <w:vAlign w:val="center"/>
          </w:tcPr>
          <w:p w14:paraId="23FF60F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54</w:t>
            </w:r>
          </w:p>
        </w:tc>
        <w:tc>
          <w:tcPr>
            <w:tcW w:w="659" w:type="dxa"/>
            <w:tcBorders>
              <w:top w:val="nil"/>
              <w:left w:val="nil"/>
              <w:bottom w:val="single" w:color="auto" w:sz="4" w:space="0"/>
              <w:right w:val="single" w:color="auto" w:sz="4" w:space="0"/>
            </w:tcBorders>
            <w:shd w:val="clear" w:color="auto" w:fill="auto"/>
            <w:noWrap/>
            <w:vAlign w:val="center"/>
          </w:tcPr>
          <w:p w14:paraId="51FB331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24</w:t>
            </w:r>
          </w:p>
        </w:tc>
        <w:tc>
          <w:tcPr>
            <w:tcW w:w="644" w:type="dxa"/>
            <w:tcBorders>
              <w:top w:val="nil"/>
              <w:left w:val="nil"/>
              <w:bottom w:val="single" w:color="auto" w:sz="4" w:space="0"/>
              <w:right w:val="single" w:color="auto" w:sz="4" w:space="0"/>
            </w:tcBorders>
            <w:shd w:val="clear" w:color="auto" w:fill="auto"/>
            <w:noWrap/>
            <w:vAlign w:val="center"/>
          </w:tcPr>
          <w:p w14:paraId="09B89AD4">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w:t>
            </w:r>
          </w:p>
        </w:tc>
        <w:tc>
          <w:tcPr>
            <w:tcW w:w="459" w:type="dxa"/>
            <w:tcBorders>
              <w:top w:val="nil"/>
              <w:left w:val="nil"/>
              <w:bottom w:val="single" w:color="auto" w:sz="4" w:space="0"/>
              <w:right w:val="single" w:color="auto" w:sz="4" w:space="0"/>
            </w:tcBorders>
            <w:shd w:val="clear" w:color="auto" w:fill="auto"/>
            <w:noWrap w:val="0"/>
            <w:vAlign w:val="center"/>
          </w:tcPr>
          <w:p w14:paraId="185B7BB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2周</w:t>
            </w:r>
          </w:p>
        </w:tc>
        <w:tc>
          <w:tcPr>
            <w:tcW w:w="459" w:type="dxa"/>
            <w:tcBorders>
              <w:top w:val="nil"/>
              <w:left w:val="nil"/>
              <w:bottom w:val="single" w:color="auto" w:sz="4" w:space="0"/>
              <w:right w:val="single" w:color="auto" w:sz="4" w:space="0"/>
            </w:tcBorders>
            <w:shd w:val="clear" w:color="auto" w:fill="auto"/>
            <w:noWrap w:val="0"/>
            <w:vAlign w:val="center"/>
          </w:tcPr>
          <w:p w14:paraId="5F45651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1B89D9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0F71EC07">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1EE7C7C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c>
          <w:tcPr>
            <w:tcW w:w="459" w:type="dxa"/>
            <w:tcBorders>
              <w:top w:val="nil"/>
              <w:left w:val="nil"/>
              <w:bottom w:val="single" w:color="auto" w:sz="4" w:space="0"/>
              <w:right w:val="single" w:color="auto" w:sz="4" w:space="0"/>
            </w:tcBorders>
            <w:shd w:val="clear" w:color="auto" w:fill="auto"/>
            <w:noWrap w:val="0"/>
            <w:vAlign w:val="center"/>
          </w:tcPr>
          <w:p w14:paraId="209F17F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1周</w:t>
            </w:r>
          </w:p>
        </w:tc>
      </w:tr>
      <w:tr w14:paraId="1E87212A">
        <w:tblPrEx>
          <w:tblCellMar>
            <w:top w:w="0" w:type="dxa"/>
            <w:left w:w="108" w:type="dxa"/>
            <w:bottom w:w="0" w:type="dxa"/>
            <w:right w:w="108" w:type="dxa"/>
          </w:tblCellMar>
        </w:tblPrEx>
        <w:trPr>
          <w:trHeight w:val="270" w:hRule="atLeast"/>
        </w:trPr>
        <w:tc>
          <w:tcPr>
            <w:tcW w:w="3265"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30F6136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合计</w:t>
            </w:r>
          </w:p>
        </w:tc>
        <w:tc>
          <w:tcPr>
            <w:tcW w:w="659" w:type="dxa"/>
            <w:tcBorders>
              <w:top w:val="nil"/>
              <w:left w:val="nil"/>
              <w:bottom w:val="single" w:color="auto" w:sz="4" w:space="0"/>
              <w:right w:val="single" w:color="auto" w:sz="4" w:space="0"/>
            </w:tcBorders>
            <w:shd w:val="clear" w:color="auto" w:fill="auto"/>
            <w:noWrap/>
            <w:vAlign w:val="center"/>
          </w:tcPr>
          <w:p w14:paraId="567D9D5A">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4058</w:t>
            </w:r>
          </w:p>
        </w:tc>
        <w:tc>
          <w:tcPr>
            <w:tcW w:w="659" w:type="dxa"/>
            <w:tcBorders>
              <w:top w:val="nil"/>
              <w:left w:val="nil"/>
              <w:bottom w:val="single" w:color="auto" w:sz="4" w:space="0"/>
              <w:right w:val="single" w:color="auto" w:sz="4" w:space="0"/>
            </w:tcBorders>
            <w:shd w:val="clear" w:color="auto" w:fill="auto"/>
            <w:noWrap/>
            <w:vAlign w:val="center"/>
          </w:tcPr>
          <w:p w14:paraId="608E21E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1892</w:t>
            </w:r>
          </w:p>
        </w:tc>
        <w:tc>
          <w:tcPr>
            <w:tcW w:w="659" w:type="dxa"/>
            <w:tcBorders>
              <w:top w:val="nil"/>
              <w:left w:val="nil"/>
              <w:bottom w:val="single" w:color="auto" w:sz="4" w:space="0"/>
              <w:right w:val="single" w:color="auto" w:sz="4" w:space="0"/>
            </w:tcBorders>
            <w:shd w:val="clear" w:color="auto" w:fill="auto"/>
            <w:noWrap/>
            <w:vAlign w:val="center"/>
          </w:tcPr>
          <w:p w14:paraId="703FB7CE">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2166</w:t>
            </w:r>
          </w:p>
        </w:tc>
        <w:tc>
          <w:tcPr>
            <w:tcW w:w="644" w:type="dxa"/>
            <w:tcBorders>
              <w:top w:val="nil"/>
              <w:left w:val="nil"/>
              <w:bottom w:val="single" w:color="auto" w:sz="4" w:space="0"/>
              <w:right w:val="single" w:color="auto" w:sz="4" w:space="0"/>
            </w:tcBorders>
            <w:shd w:val="clear" w:color="auto" w:fill="auto"/>
            <w:noWrap/>
            <w:vAlign w:val="center"/>
          </w:tcPr>
          <w:p w14:paraId="26E98A71">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180</w:t>
            </w:r>
          </w:p>
        </w:tc>
        <w:tc>
          <w:tcPr>
            <w:tcW w:w="459" w:type="dxa"/>
            <w:tcBorders>
              <w:top w:val="nil"/>
              <w:left w:val="nil"/>
              <w:bottom w:val="single" w:color="auto" w:sz="4" w:space="0"/>
              <w:right w:val="single" w:color="auto" w:sz="4" w:space="0"/>
            </w:tcBorders>
            <w:shd w:val="clear" w:color="auto" w:fill="auto"/>
            <w:noWrap w:val="0"/>
            <w:vAlign w:val="center"/>
          </w:tcPr>
          <w:p w14:paraId="67B820E9">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499B7CFD">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0149993B">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2B4B5B95">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14DFE570">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30</w:t>
            </w:r>
          </w:p>
        </w:tc>
        <w:tc>
          <w:tcPr>
            <w:tcW w:w="459" w:type="dxa"/>
            <w:tcBorders>
              <w:top w:val="nil"/>
              <w:left w:val="nil"/>
              <w:bottom w:val="single" w:color="auto" w:sz="4" w:space="0"/>
              <w:right w:val="single" w:color="auto" w:sz="4" w:space="0"/>
            </w:tcBorders>
            <w:shd w:val="clear" w:color="auto" w:fill="auto"/>
            <w:noWrap w:val="0"/>
            <w:vAlign w:val="center"/>
          </w:tcPr>
          <w:p w14:paraId="3453BBE2">
            <w:pPr>
              <w:pageBreakBefore w:val="0"/>
              <w:widowControl/>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w:t>
            </w:r>
          </w:p>
        </w:tc>
      </w:tr>
    </w:tbl>
    <w:p w14:paraId="1CA2E4D8">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7C13D9B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b/>
          <w:bCs/>
          <w:sz w:val="24"/>
          <w:szCs w:val="24"/>
        </w:rPr>
      </w:pPr>
      <w:r>
        <w:rPr>
          <w:rFonts w:hint="eastAsia" w:ascii="宋体" w:hAnsi="宋体" w:eastAsia="宋体" w:cs="宋体"/>
          <w:b/>
          <w:bCs/>
          <w:sz w:val="24"/>
          <w:szCs w:val="24"/>
        </w:rPr>
        <w:t>（二）教学计划安排表</w:t>
      </w:r>
    </w:p>
    <w:tbl>
      <w:tblPr>
        <w:tblStyle w:val="8"/>
        <w:tblW w:w="9664" w:type="dxa"/>
        <w:jc w:val="center"/>
        <w:tblLayout w:type="fixed"/>
        <w:tblCellMar>
          <w:top w:w="0" w:type="dxa"/>
          <w:left w:w="0" w:type="dxa"/>
          <w:bottom w:w="0" w:type="dxa"/>
          <w:right w:w="0" w:type="dxa"/>
        </w:tblCellMar>
      </w:tblPr>
      <w:tblGrid>
        <w:gridCol w:w="366"/>
        <w:gridCol w:w="366"/>
        <w:gridCol w:w="333"/>
        <w:gridCol w:w="284"/>
        <w:gridCol w:w="425"/>
        <w:gridCol w:w="283"/>
        <w:gridCol w:w="426"/>
        <w:gridCol w:w="425"/>
        <w:gridCol w:w="387"/>
        <w:gridCol w:w="366"/>
        <w:gridCol w:w="366"/>
        <w:gridCol w:w="366"/>
        <w:gridCol w:w="366"/>
        <w:gridCol w:w="366"/>
        <w:gridCol w:w="366"/>
        <w:gridCol w:w="366"/>
        <w:gridCol w:w="366"/>
        <w:gridCol w:w="366"/>
        <w:gridCol w:w="366"/>
        <w:gridCol w:w="366"/>
        <w:gridCol w:w="366"/>
        <w:gridCol w:w="366"/>
        <w:gridCol w:w="1375"/>
        <w:gridCol w:w="236"/>
      </w:tblGrid>
      <w:tr w14:paraId="4DFECDA3">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9A74EF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F5E940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学期</w:t>
            </w:r>
          </w:p>
        </w:tc>
        <w:tc>
          <w:tcPr>
            <w:tcW w:w="7321"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769AFA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教学周次</w:t>
            </w:r>
          </w:p>
        </w:tc>
        <w:tc>
          <w:tcPr>
            <w:tcW w:w="1375"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F4625A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实践教学</w:t>
            </w:r>
          </w:p>
          <w:p w14:paraId="5E65F82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环节说明</w:t>
            </w:r>
          </w:p>
        </w:tc>
        <w:tc>
          <w:tcPr>
            <w:tcW w:w="236" w:type="dxa"/>
            <w:noWrap w:val="0"/>
            <w:tcMar>
              <w:top w:w="0" w:type="dxa"/>
              <w:left w:w="108" w:type="dxa"/>
              <w:bottom w:w="0" w:type="dxa"/>
              <w:right w:w="108" w:type="dxa"/>
            </w:tcMar>
            <w:vAlign w:val="center"/>
          </w:tcPr>
          <w:p w14:paraId="20E33E6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4636DEA4">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7EF65EE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4C59F6D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01DFD0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E0E80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437C4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96E5A1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D599E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C47D0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5D69B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6376B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CE60B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8A864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E0116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028B2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BF5B26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F1FF4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5BCB5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246F6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ACA42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81425A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6A374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8EEA5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1375" w:type="dxa"/>
            <w:vMerge w:val="continue"/>
            <w:tcBorders>
              <w:top w:val="single" w:color="auto" w:sz="8" w:space="0"/>
              <w:left w:val="nil"/>
              <w:bottom w:val="single" w:color="auto" w:sz="8" w:space="0"/>
              <w:right w:val="single" w:color="auto" w:sz="8" w:space="0"/>
            </w:tcBorders>
            <w:noWrap w:val="0"/>
            <w:vAlign w:val="center"/>
          </w:tcPr>
          <w:p w14:paraId="740873B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36" w:type="dxa"/>
            <w:noWrap w:val="0"/>
            <w:tcMar>
              <w:top w:w="0" w:type="dxa"/>
              <w:left w:w="108" w:type="dxa"/>
              <w:bottom w:w="0" w:type="dxa"/>
              <w:right w:w="108" w:type="dxa"/>
            </w:tcMar>
            <w:vAlign w:val="center"/>
          </w:tcPr>
          <w:p w14:paraId="60E88F9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0A1EE0E0">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393303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44534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一</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CAEC3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noWrap w:val="0"/>
            <w:tcMar>
              <w:top w:w="0" w:type="dxa"/>
              <w:left w:w="108" w:type="dxa"/>
              <w:bottom w:w="0" w:type="dxa"/>
              <w:right w:w="108" w:type="dxa"/>
            </w:tcMar>
            <w:vAlign w:val="center"/>
          </w:tcPr>
          <w:p w14:paraId="3C90CCC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noWrap w:val="0"/>
            <w:tcMar>
              <w:top w:w="0" w:type="dxa"/>
              <w:left w:w="108" w:type="dxa"/>
              <w:bottom w:w="0" w:type="dxa"/>
              <w:right w:w="108" w:type="dxa"/>
            </w:tcMar>
            <w:vAlign w:val="center"/>
          </w:tcPr>
          <w:p w14:paraId="339E539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5BC661C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0168E9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6BCAA68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C305D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5CF0ECA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C5291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2246CA1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13319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355279B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76427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29C032B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B2A62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41C69B1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21C8C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20C3B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152452F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EF4B6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0CD1F6C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E1E26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4EACCC4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B21C93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5197CC2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D7BA38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3A6E680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EB7B9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67B8CC0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F3035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p w14:paraId="6077352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D8A8D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5B581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F195F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439B7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入学教育</w:t>
            </w:r>
          </w:p>
          <w:p w14:paraId="2959654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1周、军</w:t>
            </w:r>
          </w:p>
          <w:p w14:paraId="1C23ED5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训1周</w:t>
            </w:r>
          </w:p>
        </w:tc>
        <w:tc>
          <w:tcPr>
            <w:tcW w:w="236" w:type="dxa"/>
            <w:noWrap w:val="0"/>
            <w:tcMar>
              <w:top w:w="0" w:type="dxa"/>
              <w:left w:w="108" w:type="dxa"/>
              <w:bottom w:w="0" w:type="dxa"/>
              <w:right w:w="108" w:type="dxa"/>
            </w:tcMar>
            <w:vAlign w:val="center"/>
          </w:tcPr>
          <w:p w14:paraId="4D52C9C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3E192D68">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551E244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DCEB9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CBD0B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23444A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D86FCF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C589B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159BD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7CE2CB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09472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589C2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0423D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C3841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5DFA4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A7FC1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DF974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51665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D8005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B3E32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8EB1CD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A5EB5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FD4A4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DE0FF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D3525B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4060602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62167C4E">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BD4425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58E36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2A7C9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ABD1D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C2587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745A0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51F88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AD574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A764C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28E80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F4EE5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EC5FF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67D60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946AB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F93B8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A4ED6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C1AEF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E712A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B2226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A686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68FB1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97502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0ACC6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5931E7F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0820448E">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6674021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519E9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D8D9C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9B3BD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F8AC2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48D06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2F805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6DF42F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C4014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30BB6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EB77B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B4F92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55751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2F57C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D817B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2124A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6D9A4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D65740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B2364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036C6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39036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E6A73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E1F73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5F64690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505A7768">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2EBD27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BB8A4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D0905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B88DC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FC95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73762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F0A64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C0A89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8DC4C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FC7B7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0733D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FECB92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65B92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914AD3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7FFCF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44832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64C31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7BAF5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FB998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8CD70D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70CA9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44A8D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3D353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3186325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3FADD4B5">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5E19CBD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7277B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BE7A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4D61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C90CA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771AF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6D465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FD0D1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42842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1527B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2C924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2BDEF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B70F9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27BE6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FCCD4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25F58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18881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253C0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BBA10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CAE15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03CA96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F7B1C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9BE05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毕业顶岗</w:t>
            </w:r>
          </w:p>
          <w:p w14:paraId="0493F3A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xml:space="preserve">实习 </w:t>
            </w:r>
          </w:p>
        </w:tc>
        <w:tc>
          <w:tcPr>
            <w:tcW w:w="236" w:type="dxa"/>
            <w:noWrap w:val="0"/>
            <w:tcMar>
              <w:top w:w="0" w:type="dxa"/>
              <w:left w:w="108" w:type="dxa"/>
              <w:bottom w:w="0" w:type="dxa"/>
              <w:right w:w="108" w:type="dxa"/>
            </w:tcMar>
            <w:vAlign w:val="center"/>
          </w:tcPr>
          <w:p w14:paraId="39ABB0E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1586993E">
        <w:tblPrEx>
          <w:tblCellMar>
            <w:top w:w="0" w:type="dxa"/>
            <w:left w:w="0" w:type="dxa"/>
            <w:bottom w:w="0" w:type="dxa"/>
            <w:right w:w="0" w:type="dxa"/>
          </w:tblCellMar>
        </w:tblPrEx>
        <w:trPr>
          <w:trHeight w:val="570" w:hRule="atLeast"/>
          <w:jc w:val="center"/>
        </w:trPr>
        <w:tc>
          <w:tcPr>
            <w:tcW w:w="366" w:type="dxa"/>
            <w:vMerge w:val="restart"/>
            <w:tcBorders>
              <w:top w:val="nil"/>
              <w:left w:val="single" w:color="auto" w:sz="8" w:space="0"/>
              <w:bottom w:val="single" w:color="000000" w:sz="8" w:space="0"/>
              <w:right w:val="single" w:color="auto" w:sz="8" w:space="0"/>
            </w:tcBorders>
            <w:noWrap w:val="0"/>
            <w:tcMar>
              <w:top w:w="0" w:type="dxa"/>
              <w:left w:w="108" w:type="dxa"/>
              <w:bottom w:w="0" w:type="dxa"/>
              <w:right w:w="108" w:type="dxa"/>
            </w:tcMar>
            <w:vAlign w:val="center"/>
          </w:tcPr>
          <w:p w14:paraId="419506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符号说明</w:t>
            </w:r>
          </w:p>
        </w:tc>
        <w:tc>
          <w:tcPr>
            <w:tcW w:w="366" w:type="dxa"/>
            <w:noWrap w:val="0"/>
            <w:tcMar>
              <w:top w:w="0" w:type="dxa"/>
              <w:left w:w="108" w:type="dxa"/>
              <w:bottom w:w="0" w:type="dxa"/>
              <w:right w:w="108" w:type="dxa"/>
            </w:tcMar>
            <w:vAlign w:val="center"/>
          </w:tcPr>
          <w:p w14:paraId="355D5DA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33" w:type="dxa"/>
            <w:noWrap w:val="0"/>
            <w:tcMar>
              <w:top w:w="0" w:type="dxa"/>
              <w:left w:w="108" w:type="dxa"/>
              <w:bottom w:w="0" w:type="dxa"/>
              <w:right w:w="108" w:type="dxa"/>
            </w:tcMar>
            <w:vAlign w:val="center"/>
          </w:tcPr>
          <w:p w14:paraId="21F9ECA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84" w:type="dxa"/>
            <w:noWrap w:val="0"/>
            <w:tcMar>
              <w:top w:w="0" w:type="dxa"/>
              <w:left w:w="108" w:type="dxa"/>
              <w:bottom w:w="0" w:type="dxa"/>
              <w:right w:w="108" w:type="dxa"/>
            </w:tcMar>
            <w:vAlign w:val="center"/>
          </w:tcPr>
          <w:p w14:paraId="3761E22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23401C2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83" w:type="dxa"/>
            <w:noWrap w:val="0"/>
            <w:tcMar>
              <w:top w:w="0" w:type="dxa"/>
              <w:left w:w="108" w:type="dxa"/>
              <w:bottom w:w="0" w:type="dxa"/>
              <w:right w:w="108" w:type="dxa"/>
            </w:tcMar>
            <w:vAlign w:val="center"/>
          </w:tcPr>
          <w:p w14:paraId="096E4DF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426" w:type="dxa"/>
            <w:noWrap w:val="0"/>
            <w:tcMar>
              <w:top w:w="0" w:type="dxa"/>
              <w:left w:w="108" w:type="dxa"/>
              <w:bottom w:w="0" w:type="dxa"/>
              <w:right w:w="108" w:type="dxa"/>
            </w:tcMar>
            <w:vAlign w:val="center"/>
          </w:tcPr>
          <w:p w14:paraId="496436D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21E7593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87" w:type="dxa"/>
            <w:noWrap w:val="0"/>
            <w:tcMar>
              <w:top w:w="0" w:type="dxa"/>
              <w:left w:w="108" w:type="dxa"/>
              <w:bottom w:w="0" w:type="dxa"/>
              <w:right w:w="108" w:type="dxa"/>
            </w:tcMar>
            <w:vAlign w:val="center"/>
          </w:tcPr>
          <w:p w14:paraId="5436690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68FF4F4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2B3D585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673622B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3272A1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F5735C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3698D6E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6D465D2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4E657D4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A5A1BC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24F233BD">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45026FA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417E7D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0655CBD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375" w:type="dxa"/>
            <w:tcBorders>
              <w:top w:val="nil"/>
              <w:left w:val="nil"/>
              <w:bottom w:val="nil"/>
              <w:right w:val="single" w:color="auto" w:sz="8" w:space="0"/>
            </w:tcBorders>
            <w:noWrap w:val="0"/>
            <w:tcMar>
              <w:top w:w="0" w:type="dxa"/>
              <w:left w:w="108" w:type="dxa"/>
              <w:bottom w:w="0" w:type="dxa"/>
              <w:right w:w="108" w:type="dxa"/>
            </w:tcMar>
            <w:vAlign w:val="center"/>
          </w:tcPr>
          <w:p w14:paraId="40C5212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36" w:type="dxa"/>
            <w:noWrap w:val="0"/>
            <w:tcMar>
              <w:top w:w="0" w:type="dxa"/>
              <w:left w:w="108" w:type="dxa"/>
              <w:bottom w:w="0" w:type="dxa"/>
              <w:right w:w="108" w:type="dxa"/>
            </w:tcMar>
            <w:vAlign w:val="center"/>
          </w:tcPr>
          <w:p w14:paraId="278EED5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60BE4588">
        <w:tblPrEx>
          <w:tblCellMar>
            <w:top w:w="0" w:type="dxa"/>
            <w:left w:w="0" w:type="dxa"/>
            <w:bottom w:w="0" w:type="dxa"/>
            <w:right w:w="0" w:type="dxa"/>
          </w:tblCellMar>
        </w:tblPrEx>
        <w:trPr>
          <w:trHeight w:val="281"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1364AA4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noWrap w:val="0"/>
            <w:tcMar>
              <w:top w:w="0" w:type="dxa"/>
              <w:left w:w="108" w:type="dxa"/>
              <w:bottom w:w="0" w:type="dxa"/>
              <w:right w:w="108" w:type="dxa"/>
            </w:tcMar>
            <w:vAlign w:val="center"/>
          </w:tcPr>
          <w:p w14:paraId="72DE819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33" w:type="dxa"/>
            <w:noWrap w:val="0"/>
            <w:tcMar>
              <w:top w:w="0" w:type="dxa"/>
              <w:left w:w="108" w:type="dxa"/>
              <w:bottom w:w="0" w:type="dxa"/>
              <w:right w:w="108" w:type="dxa"/>
            </w:tcMar>
            <w:vAlign w:val="center"/>
          </w:tcPr>
          <w:p w14:paraId="3485120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992" w:type="dxa"/>
            <w:gridSpan w:val="3"/>
            <w:noWrap w:val="0"/>
            <w:tcMar>
              <w:top w:w="0" w:type="dxa"/>
              <w:left w:w="108" w:type="dxa"/>
              <w:bottom w:w="0" w:type="dxa"/>
              <w:right w:w="108" w:type="dxa"/>
            </w:tcMar>
            <w:vAlign w:val="center"/>
          </w:tcPr>
          <w:p w14:paraId="130A0A3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入学教育</w:t>
            </w:r>
          </w:p>
        </w:tc>
        <w:tc>
          <w:tcPr>
            <w:tcW w:w="426" w:type="dxa"/>
            <w:noWrap w:val="0"/>
            <w:tcMar>
              <w:top w:w="0" w:type="dxa"/>
              <w:left w:w="108" w:type="dxa"/>
              <w:bottom w:w="0" w:type="dxa"/>
              <w:right w:w="108" w:type="dxa"/>
            </w:tcMar>
            <w:vAlign w:val="center"/>
          </w:tcPr>
          <w:p w14:paraId="305D964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5F7C7EC0">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753" w:type="dxa"/>
            <w:gridSpan w:val="2"/>
            <w:noWrap w:val="0"/>
            <w:tcMar>
              <w:top w:w="0" w:type="dxa"/>
              <w:left w:w="108" w:type="dxa"/>
              <w:bottom w:w="0" w:type="dxa"/>
              <w:right w:w="108" w:type="dxa"/>
            </w:tcMar>
            <w:vAlign w:val="center"/>
          </w:tcPr>
          <w:p w14:paraId="7E85517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军训</w:t>
            </w:r>
          </w:p>
        </w:tc>
        <w:tc>
          <w:tcPr>
            <w:tcW w:w="366" w:type="dxa"/>
            <w:noWrap w:val="0"/>
            <w:tcMar>
              <w:top w:w="0" w:type="dxa"/>
              <w:left w:w="108" w:type="dxa"/>
              <w:bottom w:w="0" w:type="dxa"/>
              <w:right w:w="108" w:type="dxa"/>
            </w:tcMar>
            <w:vAlign w:val="center"/>
          </w:tcPr>
          <w:p w14:paraId="10685D0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FAB123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1098" w:type="dxa"/>
            <w:gridSpan w:val="3"/>
            <w:noWrap w:val="0"/>
            <w:tcMar>
              <w:top w:w="0" w:type="dxa"/>
              <w:left w:w="108" w:type="dxa"/>
              <w:bottom w:w="0" w:type="dxa"/>
              <w:right w:w="108" w:type="dxa"/>
            </w:tcMar>
            <w:vAlign w:val="center"/>
          </w:tcPr>
          <w:p w14:paraId="6322AC5C">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理论教学</w:t>
            </w:r>
          </w:p>
        </w:tc>
        <w:tc>
          <w:tcPr>
            <w:tcW w:w="366" w:type="dxa"/>
            <w:noWrap w:val="0"/>
            <w:tcMar>
              <w:top w:w="0" w:type="dxa"/>
              <w:left w:w="108" w:type="dxa"/>
              <w:bottom w:w="0" w:type="dxa"/>
              <w:right w:w="108" w:type="dxa"/>
            </w:tcMar>
            <w:vAlign w:val="center"/>
          </w:tcPr>
          <w:p w14:paraId="3305DBA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9AC636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1464" w:type="dxa"/>
            <w:gridSpan w:val="4"/>
            <w:noWrap w:val="0"/>
            <w:tcMar>
              <w:top w:w="0" w:type="dxa"/>
              <w:left w:w="108" w:type="dxa"/>
              <w:bottom w:w="0" w:type="dxa"/>
              <w:right w:w="108" w:type="dxa"/>
            </w:tcMar>
            <w:vAlign w:val="center"/>
          </w:tcPr>
          <w:p w14:paraId="2D782B5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一体化课程</w:t>
            </w:r>
          </w:p>
        </w:tc>
        <w:tc>
          <w:tcPr>
            <w:tcW w:w="366" w:type="dxa"/>
            <w:noWrap w:val="0"/>
            <w:tcMar>
              <w:top w:w="0" w:type="dxa"/>
              <w:left w:w="108" w:type="dxa"/>
              <w:bottom w:w="0" w:type="dxa"/>
              <w:right w:w="108" w:type="dxa"/>
            </w:tcMar>
            <w:vAlign w:val="center"/>
          </w:tcPr>
          <w:p w14:paraId="7927B90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375" w:type="dxa"/>
            <w:tcBorders>
              <w:top w:val="nil"/>
              <w:left w:val="nil"/>
              <w:bottom w:val="nil"/>
              <w:right w:val="single" w:color="auto" w:sz="8" w:space="0"/>
            </w:tcBorders>
            <w:noWrap w:val="0"/>
            <w:tcMar>
              <w:top w:w="0" w:type="dxa"/>
              <w:left w:w="108" w:type="dxa"/>
              <w:bottom w:w="0" w:type="dxa"/>
              <w:right w:w="108" w:type="dxa"/>
            </w:tcMar>
            <w:vAlign w:val="center"/>
          </w:tcPr>
          <w:p w14:paraId="0F8C535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实训</w:t>
            </w:r>
          </w:p>
          <w:p w14:paraId="7C0FCCD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实习</w:t>
            </w:r>
          </w:p>
        </w:tc>
        <w:tc>
          <w:tcPr>
            <w:tcW w:w="236" w:type="dxa"/>
            <w:noWrap w:val="0"/>
            <w:tcMar>
              <w:top w:w="0" w:type="dxa"/>
              <w:left w:w="108" w:type="dxa"/>
              <w:bottom w:w="0" w:type="dxa"/>
              <w:right w:w="108" w:type="dxa"/>
            </w:tcMar>
            <w:vAlign w:val="center"/>
          </w:tcPr>
          <w:p w14:paraId="74085F5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3FE69EBA">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06BDF6D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44DEE19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33" w:type="dxa"/>
            <w:tcBorders>
              <w:top w:val="nil"/>
              <w:left w:val="nil"/>
              <w:bottom w:val="single" w:color="auto" w:sz="8" w:space="0"/>
              <w:right w:val="nil"/>
            </w:tcBorders>
            <w:noWrap w:val="0"/>
            <w:tcMar>
              <w:top w:w="0" w:type="dxa"/>
              <w:left w:w="108" w:type="dxa"/>
              <w:bottom w:w="0" w:type="dxa"/>
              <w:right w:w="108" w:type="dxa"/>
            </w:tcMar>
            <w:vAlign w:val="center"/>
          </w:tcPr>
          <w:p w14:paraId="46D820B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992"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645ECEF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课程设计</w:t>
            </w:r>
          </w:p>
        </w:tc>
        <w:tc>
          <w:tcPr>
            <w:tcW w:w="426" w:type="dxa"/>
            <w:tcBorders>
              <w:top w:val="nil"/>
              <w:left w:val="nil"/>
              <w:bottom w:val="single" w:color="auto" w:sz="8" w:space="0"/>
              <w:right w:val="nil"/>
            </w:tcBorders>
            <w:noWrap w:val="0"/>
            <w:tcMar>
              <w:top w:w="0" w:type="dxa"/>
              <w:left w:w="108" w:type="dxa"/>
              <w:bottom w:w="0" w:type="dxa"/>
              <w:right w:w="108" w:type="dxa"/>
            </w:tcMar>
            <w:vAlign w:val="center"/>
          </w:tcPr>
          <w:p w14:paraId="38F52F5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5853C7C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7C5E464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4C9A338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100D5C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4356919B">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D95615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7B297A8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p>
        </w:tc>
        <w:tc>
          <w:tcPr>
            <w:tcW w:w="1830"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6996742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毕业设计（调研）</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1F8F7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毕业教育、毕业离校</w:t>
            </w:r>
          </w:p>
        </w:tc>
        <w:tc>
          <w:tcPr>
            <w:tcW w:w="236" w:type="dxa"/>
            <w:noWrap w:val="0"/>
            <w:tcMar>
              <w:top w:w="0" w:type="dxa"/>
              <w:left w:w="108" w:type="dxa"/>
              <w:bottom w:w="0" w:type="dxa"/>
              <w:right w:w="108" w:type="dxa"/>
            </w:tcMar>
            <w:vAlign w:val="center"/>
          </w:tcPr>
          <w:p w14:paraId="5CDB1B9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bl>
    <w:p w14:paraId="500DE287">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12" w:name="_Toc98832371"/>
      <w:r>
        <w:rPr>
          <w:rFonts w:hint="eastAsia" w:ascii="宋体" w:hAnsi="宋体" w:eastAsia="宋体" w:cs="宋体"/>
          <w:sz w:val="24"/>
          <w:szCs w:val="24"/>
        </w:rPr>
        <w:t>八、实施保障</w:t>
      </w:r>
      <w:bookmarkEnd w:id="12"/>
    </w:p>
    <w:p w14:paraId="63EC3FE3">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3" w:name="_Toc98832372"/>
      <w:r>
        <w:rPr>
          <w:rFonts w:hint="eastAsia" w:ascii="宋体" w:hAnsi="宋体" w:eastAsia="宋体" w:cs="宋体"/>
          <w:b/>
          <w:bCs/>
          <w:sz w:val="24"/>
          <w:szCs w:val="24"/>
        </w:rPr>
        <w:t>（一）师资队伍</w:t>
      </w:r>
      <w:bookmarkEnd w:id="13"/>
    </w:p>
    <w:p w14:paraId="0C3C4E44">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377E3649">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 xml:space="preserve">    同时专业拥有一支稳定的行业专家兼职教师队伍，兼职教师均具备本科及以上学历，具有中级以上专业技术职称和丰富的实践工作经验。</w:t>
      </w:r>
    </w:p>
    <w:p w14:paraId="55AC79C3">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学校专任教师均具有对应专业或相关专业本科及以上学历，并具有中等职业学校教师资格证书、专业资格证书及中级以上专业技术职务所要求的业务能力，具备良好的师德和终身学习能力，适应行业发展需求，熟悉企业情况，积极开展课程教学改革；具有较强的专业能力，能够开展理实一体化教学，具有信息化教学能力；专任专业教师普遍参加教学竞赛、技能竞赛、教学改革、课题研究等活动；平均每两年到企业实践不少于2个月；兼职教师经过了教学能力专项培训，并取得合格证书。</w:t>
      </w:r>
    </w:p>
    <w:p w14:paraId="06718963">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4" w:name="_Toc98832373"/>
      <w:r>
        <w:rPr>
          <w:rFonts w:hint="eastAsia" w:ascii="宋体" w:hAnsi="宋体" w:eastAsia="宋体" w:cs="宋体"/>
          <w:b/>
          <w:bCs/>
          <w:sz w:val="24"/>
          <w:szCs w:val="24"/>
        </w:rPr>
        <w:t>（二）教学设施</w:t>
      </w:r>
      <w:bookmarkEnd w:id="14"/>
    </w:p>
    <w:p w14:paraId="4AA1999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1、校内实训实习室</w:t>
      </w:r>
      <w:r>
        <w:rPr>
          <w:rFonts w:hint="eastAsia" w:ascii="宋体" w:hAnsi="宋体" w:eastAsia="宋体" w:cs="宋体"/>
          <w:sz w:val="24"/>
          <w:szCs w:val="24"/>
        </w:rPr>
        <w:tab/>
      </w:r>
      <w:r>
        <w:rPr>
          <w:rFonts w:hint="eastAsia" w:ascii="宋体" w:hAnsi="宋体" w:eastAsia="宋体" w:cs="宋体"/>
          <w:sz w:val="24"/>
          <w:szCs w:val="24"/>
        </w:rPr>
        <w:t xml:space="preserve"> </w:t>
      </w:r>
    </w:p>
    <w:p w14:paraId="527D50A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根据本专业人才培养目标的要求及课程设置的需要，按每班50生为基准，校内实训（实验）教学功能室配置如下表。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2534"/>
        <w:gridCol w:w="1339"/>
        <w:gridCol w:w="3684"/>
      </w:tblGrid>
      <w:tr w14:paraId="2042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7" w:type="dxa"/>
            <w:noWrap w:val="0"/>
            <w:tcMar>
              <w:top w:w="0" w:type="dxa"/>
              <w:left w:w="108" w:type="dxa"/>
              <w:bottom w:w="0" w:type="dxa"/>
              <w:right w:w="108" w:type="dxa"/>
            </w:tcMar>
            <w:vAlign w:val="center"/>
          </w:tcPr>
          <w:p w14:paraId="2AA2BDF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教学功能室</w:t>
            </w:r>
          </w:p>
        </w:tc>
        <w:tc>
          <w:tcPr>
            <w:tcW w:w="2534" w:type="dxa"/>
            <w:noWrap w:val="0"/>
            <w:tcMar>
              <w:top w:w="0" w:type="dxa"/>
              <w:left w:w="108" w:type="dxa"/>
              <w:bottom w:w="0" w:type="dxa"/>
              <w:right w:w="108" w:type="dxa"/>
            </w:tcMar>
            <w:vAlign w:val="center"/>
          </w:tcPr>
          <w:p w14:paraId="60BE074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主要设备名称</w:t>
            </w:r>
          </w:p>
        </w:tc>
        <w:tc>
          <w:tcPr>
            <w:tcW w:w="1339" w:type="dxa"/>
            <w:noWrap w:val="0"/>
            <w:tcMar>
              <w:top w:w="0" w:type="dxa"/>
              <w:left w:w="108" w:type="dxa"/>
              <w:bottom w:w="0" w:type="dxa"/>
              <w:right w:w="108" w:type="dxa"/>
            </w:tcMar>
            <w:vAlign w:val="center"/>
          </w:tcPr>
          <w:p w14:paraId="48A64305">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数量（台/套）</w:t>
            </w:r>
          </w:p>
        </w:tc>
        <w:tc>
          <w:tcPr>
            <w:tcW w:w="3684" w:type="dxa"/>
            <w:noWrap w:val="0"/>
            <w:tcMar>
              <w:top w:w="0" w:type="dxa"/>
              <w:left w:w="108" w:type="dxa"/>
              <w:bottom w:w="0" w:type="dxa"/>
              <w:right w:w="108" w:type="dxa"/>
            </w:tcMar>
            <w:vAlign w:val="center"/>
          </w:tcPr>
          <w:p w14:paraId="5748F48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规格和技术的特殊要求</w:t>
            </w:r>
          </w:p>
        </w:tc>
      </w:tr>
      <w:tr w14:paraId="1ED2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57" w:type="dxa"/>
            <w:vMerge w:val="restart"/>
            <w:noWrap w:val="0"/>
            <w:tcMar>
              <w:top w:w="0" w:type="dxa"/>
              <w:left w:w="108" w:type="dxa"/>
              <w:bottom w:w="0" w:type="dxa"/>
              <w:right w:w="108" w:type="dxa"/>
            </w:tcMar>
            <w:vAlign w:val="center"/>
          </w:tcPr>
          <w:p w14:paraId="7B33D04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会计电算化实训室</w:t>
            </w:r>
          </w:p>
        </w:tc>
        <w:tc>
          <w:tcPr>
            <w:tcW w:w="2534" w:type="dxa"/>
            <w:noWrap w:val="0"/>
            <w:tcMar>
              <w:top w:w="0" w:type="dxa"/>
              <w:left w:w="108" w:type="dxa"/>
              <w:bottom w:w="0" w:type="dxa"/>
              <w:right w:w="108" w:type="dxa"/>
            </w:tcMar>
            <w:vAlign w:val="center"/>
          </w:tcPr>
          <w:p w14:paraId="7DE7E347">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PC机</w:t>
            </w:r>
          </w:p>
        </w:tc>
        <w:tc>
          <w:tcPr>
            <w:tcW w:w="1339" w:type="dxa"/>
            <w:noWrap w:val="0"/>
            <w:tcMar>
              <w:top w:w="0" w:type="dxa"/>
              <w:left w:w="108" w:type="dxa"/>
              <w:bottom w:w="0" w:type="dxa"/>
              <w:right w:w="108" w:type="dxa"/>
            </w:tcMar>
            <w:vAlign w:val="center"/>
          </w:tcPr>
          <w:p w14:paraId="2C4047F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50</w:t>
            </w:r>
          </w:p>
        </w:tc>
        <w:tc>
          <w:tcPr>
            <w:tcW w:w="3684" w:type="dxa"/>
            <w:noWrap w:val="0"/>
            <w:tcMar>
              <w:top w:w="0" w:type="dxa"/>
              <w:left w:w="108" w:type="dxa"/>
              <w:bottom w:w="0" w:type="dxa"/>
              <w:right w:w="108" w:type="dxa"/>
            </w:tcMar>
            <w:vAlign w:val="center"/>
          </w:tcPr>
          <w:p w14:paraId="3EAFA7B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0EA3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857" w:type="dxa"/>
            <w:vMerge w:val="continue"/>
            <w:noWrap w:val="0"/>
            <w:tcMar>
              <w:top w:w="0" w:type="dxa"/>
              <w:left w:w="108" w:type="dxa"/>
              <w:bottom w:w="0" w:type="dxa"/>
              <w:right w:w="108" w:type="dxa"/>
            </w:tcMar>
            <w:vAlign w:val="top"/>
          </w:tcPr>
          <w:p w14:paraId="0CF6B401">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534" w:type="dxa"/>
            <w:noWrap w:val="0"/>
            <w:tcMar>
              <w:top w:w="0" w:type="dxa"/>
              <w:left w:w="108" w:type="dxa"/>
              <w:bottom w:w="0" w:type="dxa"/>
              <w:right w:w="108" w:type="dxa"/>
            </w:tcMar>
            <w:vAlign w:val="center"/>
          </w:tcPr>
          <w:p w14:paraId="39BA35C1">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投影仪</w:t>
            </w:r>
          </w:p>
        </w:tc>
        <w:tc>
          <w:tcPr>
            <w:tcW w:w="1339" w:type="dxa"/>
            <w:noWrap w:val="0"/>
            <w:tcMar>
              <w:top w:w="0" w:type="dxa"/>
              <w:left w:w="108" w:type="dxa"/>
              <w:bottom w:w="0" w:type="dxa"/>
              <w:right w:w="108" w:type="dxa"/>
            </w:tcMar>
            <w:vAlign w:val="center"/>
          </w:tcPr>
          <w:p w14:paraId="4EF95D3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684" w:type="dxa"/>
            <w:noWrap w:val="0"/>
            <w:tcMar>
              <w:top w:w="0" w:type="dxa"/>
              <w:left w:w="108" w:type="dxa"/>
              <w:bottom w:w="0" w:type="dxa"/>
              <w:right w:w="108" w:type="dxa"/>
            </w:tcMar>
            <w:vAlign w:val="center"/>
          </w:tcPr>
          <w:p w14:paraId="19A77F3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7007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dxa"/>
            <w:vMerge w:val="continue"/>
            <w:noWrap w:val="0"/>
            <w:tcMar>
              <w:top w:w="0" w:type="dxa"/>
              <w:left w:w="108" w:type="dxa"/>
              <w:bottom w:w="0" w:type="dxa"/>
              <w:right w:w="108" w:type="dxa"/>
            </w:tcMar>
            <w:vAlign w:val="top"/>
          </w:tcPr>
          <w:p w14:paraId="0194CEA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534" w:type="dxa"/>
            <w:noWrap w:val="0"/>
            <w:tcMar>
              <w:top w:w="0" w:type="dxa"/>
              <w:left w:w="108" w:type="dxa"/>
              <w:bottom w:w="0" w:type="dxa"/>
              <w:right w:w="108" w:type="dxa"/>
            </w:tcMar>
            <w:vAlign w:val="center"/>
          </w:tcPr>
          <w:p w14:paraId="46A4E3D5">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用友T3财务一体化</w:t>
            </w:r>
          </w:p>
        </w:tc>
        <w:tc>
          <w:tcPr>
            <w:tcW w:w="1339" w:type="dxa"/>
            <w:noWrap w:val="0"/>
            <w:tcMar>
              <w:top w:w="0" w:type="dxa"/>
              <w:left w:w="108" w:type="dxa"/>
              <w:bottom w:w="0" w:type="dxa"/>
              <w:right w:w="108" w:type="dxa"/>
            </w:tcMar>
            <w:vAlign w:val="center"/>
          </w:tcPr>
          <w:p w14:paraId="6CD886B7">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40站点</w:t>
            </w:r>
          </w:p>
        </w:tc>
        <w:tc>
          <w:tcPr>
            <w:tcW w:w="3684" w:type="dxa"/>
            <w:noWrap w:val="0"/>
            <w:tcMar>
              <w:top w:w="0" w:type="dxa"/>
              <w:left w:w="108" w:type="dxa"/>
              <w:bottom w:w="0" w:type="dxa"/>
              <w:right w:w="108" w:type="dxa"/>
            </w:tcMar>
            <w:vAlign w:val="center"/>
          </w:tcPr>
          <w:p w14:paraId="188DC563">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404E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dxa"/>
            <w:vMerge w:val="continue"/>
            <w:noWrap w:val="0"/>
            <w:tcMar>
              <w:top w:w="0" w:type="dxa"/>
              <w:left w:w="108" w:type="dxa"/>
              <w:bottom w:w="0" w:type="dxa"/>
              <w:right w:w="108" w:type="dxa"/>
            </w:tcMar>
            <w:vAlign w:val="top"/>
          </w:tcPr>
          <w:p w14:paraId="16DE40A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534" w:type="dxa"/>
            <w:noWrap w:val="0"/>
            <w:tcMar>
              <w:top w:w="0" w:type="dxa"/>
              <w:left w:w="108" w:type="dxa"/>
              <w:bottom w:w="0" w:type="dxa"/>
              <w:right w:w="108" w:type="dxa"/>
            </w:tcMar>
            <w:vAlign w:val="center"/>
          </w:tcPr>
          <w:p w14:paraId="26ED29E2">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网中网基础会计</w:t>
            </w:r>
          </w:p>
        </w:tc>
        <w:tc>
          <w:tcPr>
            <w:tcW w:w="1339" w:type="dxa"/>
            <w:noWrap w:val="0"/>
            <w:tcMar>
              <w:top w:w="0" w:type="dxa"/>
              <w:left w:w="108" w:type="dxa"/>
              <w:bottom w:w="0" w:type="dxa"/>
              <w:right w:w="108" w:type="dxa"/>
            </w:tcMar>
            <w:vAlign w:val="center"/>
          </w:tcPr>
          <w:p w14:paraId="1E2D8BA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不限站点</w:t>
            </w:r>
          </w:p>
        </w:tc>
        <w:tc>
          <w:tcPr>
            <w:tcW w:w="3684" w:type="dxa"/>
            <w:noWrap w:val="0"/>
            <w:tcMar>
              <w:top w:w="0" w:type="dxa"/>
              <w:left w:w="108" w:type="dxa"/>
              <w:bottom w:w="0" w:type="dxa"/>
              <w:right w:w="108" w:type="dxa"/>
            </w:tcMar>
            <w:vAlign w:val="center"/>
          </w:tcPr>
          <w:p w14:paraId="61CB7CEA">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42AB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57" w:type="dxa"/>
            <w:vMerge w:val="continue"/>
            <w:noWrap w:val="0"/>
            <w:tcMar>
              <w:top w:w="0" w:type="dxa"/>
              <w:left w:w="108" w:type="dxa"/>
              <w:bottom w:w="0" w:type="dxa"/>
              <w:right w:w="108" w:type="dxa"/>
            </w:tcMar>
            <w:vAlign w:val="top"/>
          </w:tcPr>
          <w:p w14:paraId="18E0B668">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534" w:type="dxa"/>
            <w:noWrap w:val="0"/>
            <w:tcMar>
              <w:top w:w="0" w:type="dxa"/>
              <w:left w:w="108" w:type="dxa"/>
              <w:bottom w:w="0" w:type="dxa"/>
              <w:right w:w="108" w:type="dxa"/>
            </w:tcMar>
            <w:vAlign w:val="center"/>
          </w:tcPr>
          <w:p w14:paraId="1196483C">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网中网出纳实务</w:t>
            </w:r>
          </w:p>
        </w:tc>
        <w:tc>
          <w:tcPr>
            <w:tcW w:w="1339" w:type="dxa"/>
            <w:noWrap w:val="0"/>
            <w:tcMar>
              <w:top w:w="0" w:type="dxa"/>
              <w:left w:w="108" w:type="dxa"/>
              <w:bottom w:w="0" w:type="dxa"/>
              <w:right w:w="108" w:type="dxa"/>
            </w:tcMar>
            <w:vAlign w:val="center"/>
          </w:tcPr>
          <w:p w14:paraId="6B402A0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不限站点</w:t>
            </w:r>
          </w:p>
        </w:tc>
        <w:tc>
          <w:tcPr>
            <w:tcW w:w="3684" w:type="dxa"/>
            <w:noWrap w:val="0"/>
            <w:tcMar>
              <w:top w:w="0" w:type="dxa"/>
              <w:left w:w="108" w:type="dxa"/>
              <w:bottom w:w="0" w:type="dxa"/>
              <w:right w:w="108" w:type="dxa"/>
            </w:tcMar>
            <w:vAlign w:val="center"/>
          </w:tcPr>
          <w:p w14:paraId="11ACD32E">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7BD7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57" w:type="dxa"/>
            <w:vMerge w:val="continue"/>
            <w:noWrap w:val="0"/>
            <w:tcMar>
              <w:top w:w="0" w:type="dxa"/>
              <w:left w:w="108" w:type="dxa"/>
              <w:bottom w:w="0" w:type="dxa"/>
              <w:right w:w="108" w:type="dxa"/>
            </w:tcMar>
            <w:vAlign w:val="top"/>
          </w:tcPr>
          <w:p w14:paraId="48D83742">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c>
          <w:tcPr>
            <w:tcW w:w="2534" w:type="dxa"/>
            <w:noWrap w:val="0"/>
            <w:tcMar>
              <w:top w:w="0" w:type="dxa"/>
              <w:left w:w="108" w:type="dxa"/>
              <w:bottom w:w="0" w:type="dxa"/>
              <w:right w:w="108" w:type="dxa"/>
            </w:tcMar>
            <w:vAlign w:val="center"/>
          </w:tcPr>
          <w:p w14:paraId="7C33CFAA">
            <w:pPr>
              <w:pageBreakBefore w:val="0"/>
              <w:numPr>
                <w:ilvl w:val="0"/>
                <w:numId w:val="2"/>
              </w:numPr>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网中网财务会计</w:t>
            </w:r>
          </w:p>
        </w:tc>
        <w:tc>
          <w:tcPr>
            <w:tcW w:w="1339" w:type="dxa"/>
            <w:noWrap w:val="0"/>
            <w:tcMar>
              <w:top w:w="0" w:type="dxa"/>
              <w:left w:w="108" w:type="dxa"/>
              <w:bottom w:w="0" w:type="dxa"/>
              <w:right w:w="108" w:type="dxa"/>
            </w:tcMar>
            <w:vAlign w:val="center"/>
          </w:tcPr>
          <w:p w14:paraId="76CE36BF">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不限站点</w:t>
            </w:r>
          </w:p>
        </w:tc>
        <w:tc>
          <w:tcPr>
            <w:tcW w:w="3684" w:type="dxa"/>
            <w:noWrap w:val="0"/>
            <w:tcMar>
              <w:top w:w="0" w:type="dxa"/>
              <w:left w:w="108" w:type="dxa"/>
              <w:bottom w:w="0" w:type="dxa"/>
              <w:right w:w="108" w:type="dxa"/>
            </w:tcMar>
            <w:vAlign w:val="center"/>
          </w:tcPr>
          <w:p w14:paraId="16D5DE7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r w14:paraId="26D9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857" w:type="dxa"/>
            <w:noWrap w:val="0"/>
            <w:tcMar>
              <w:top w:w="0" w:type="dxa"/>
              <w:left w:w="108" w:type="dxa"/>
              <w:bottom w:w="0" w:type="dxa"/>
              <w:right w:w="108" w:type="dxa"/>
            </w:tcMar>
            <w:vAlign w:val="top"/>
          </w:tcPr>
          <w:p w14:paraId="0D8B38D6">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手工账务处理实训室</w:t>
            </w:r>
          </w:p>
        </w:tc>
        <w:tc>
          <w:tcPr>
            <w:tcW w:w="2534" w:type="dxa"/>
            <w:noWrap w:val="0"/>
            <w:tcMar>
              <w:top w:w="0" w:type="dxa"/>
              <w:left w:w="108" w:type="dxa"/>
              <w:bottom w:w="0" w:type="dxa"/>
              <w:right w:w="108" w:type="dxa"/>
            </w:tcMar>
            <w:vAlign w:val="center"/>
          </w:tcPr>
          <w:p w14:paraId="5485518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凭证、账簿、报表、印章、点钞券、计算器、算盘、电1等</w:t>
            </w:r>
          </w:p>
        </w:tc>
        <w:tc>
          <w:tcPr>
            <w:tcW w:w="1339" w:type="dxa"/>
            <w:noWrap w:val="0"/>
            <w:tcMar>
              <w:top w:w="0" w:type="dxa"/>
              <w:left w:w="108" w:type="dxa"/>
              <w:bottom w:w="0" w:type="dxa"/>
              <w:right w:w="108" w:type="dxa"/>
            </w:tcMar>
            <w:vAlign w:val="center"/>
          </w:tcPr>
          <w:p w14:paraId="36C2F004">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50</w:t>
            </w:r>
          </w:p>
        </w:tc>
        <w:tc>
          <w:tcPr>
            <w:tcW w:w="3684" w:type="dxa"/>
            <w:noWrap w:val="0"/>
            <w:tcMar>
              <w:top w:w="0" w:type="dxa"/>
              <w:left w:w="108" w:type="dxa"/>
              <w:bottom w:w="0" w:type="dxa"/>
              <w:right w:w="108" w:type="dxa"/>
            </w:tcMar>
            <w:vAlign w:val="center"/>
          </w:tcPr>
          <w:p w14:paraId="7EB790B9">
            <w:pPr>
              <w:pageBreakBefore w:val="0"/>
              <w:kinsoku/>
              <w:wordWrap/>
              <w:overflowPunct/>
              <w:topLinePunct w:val="0"/>
              <w:autoSpaceDE/>
              <w:autoSpaceDN/>
              <w:bidi w:val="0"/>
              <w:adjustRightInd/>
              <w:snapToGrid/>
              <w:spacing w:beforeAutospacing="0" w:afterAutospacing="0" w:line="440" w:lineRule="exact"/>
              <w:ind w:left="0" w:firstLine="0" w:firstLineChars="0"/>
              <w:textAlignment w:val="auto"/>
              <w:rPr>
                <w:rFonts w:hint="eastAsia" w:ascii="宋体" w:hAnsi="宋体" w:eastAsia="宋体" w:cs="宋体"/>
                <w:sz w:val="21"/>
                <w:szCs w:val="21"/>
              </w:rPr>
            </w:pPr>
          </w:p>
        </w:tc>
      </w:tr>
    </w:tbl>
    <w:p w14:paraId="5CD0518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p w14:paraId="2B5AAB5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2、校外实训基地</w:t>
      </w:r>
    </w:p>
    <w:p w14:paraId="3A73AFD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bCs/>
          <w:sz w:val="24"/>
          <w:szCs w:val="24"/>
        </w:rPr>
        <w:t>校外实训基地由</w:t>
      </w:r>
      <w:r>
        <w:rPr>
          <w:rFonts w:hint="eastAsia" w:ascii="宋体" w:hAnsi="宋体" w:eastAsia="宋体" w:cs="宋体"/>
          <w:sz w:val="24"/>
          <w:szCs w:val="24"/>
        </w:rPr>
        <w:t>商品流通企业、农业种植企业、农牧养殖业、服务企业等单位组成，应包含会计核算、产品营销、电子商务等实习内容。</w:t>
      </w:r>
    </w:p>
    <w:p w14:paraId="0148312A">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w:t>
      </w:r>
    </w:p>
    <w:p w14:paraId="548BE2CD">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校外实训基地岗位设置如下</w:t>
      </w:r>
    </w:p>
    <w:tbl>
      <w:tblPr>
        <w:tblStyle w:val="8"/>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2571"/>
      </w:tblGrid>
      <w:tr w14:paraId="61DC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A026BA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4820" w:type="dxa"/>
            <w:noWrap w:val="0"/>
            <w:vAlign w:val="center"/>
          </w:tcPr>
          <w:p w14:paraId="78B08C36">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校外实训基地名称</w:t>
            </w:r>
          </w:p>
        </w:tc>
        <w:tc>
          <w:tcPr>
            <w:tcW w:w="2571" w:type="dxa"/>
            <w:noWrap w:val="0"/>
            <w:vAlign w:val="center"/>
          </w:tcPr>
          <w:p w14:paraId="5BB0C2D5">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实习岗位</w:t>
            </w:r>
          </w:p>
        </w:tc>
      </w:tr>
      <w:tr w14:paraId="6AFF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77AAA0F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820" w:type="dxa"/>
            <w:noWrap w:val="0"/>
            <w:vAlign w:val="center"/>
          </w:tcPr>
          <w:p w14:paraId="5658E1BF">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龙岩联发信息有限公司</w:t>
            </w:r>
          </w:p>
        </w:tc>
        <w:tc>
          <w:tcPr>
            <w:tcW w:w="2571" w:type="dxa"/>
            <w:noWrap w:val="0"/>
            <w:vAlign w:val="center"/>
          </w:tcPr>
          <w:p w14:paraId="40B4A7F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会计业务实习</w:t>
            </w:r>
          </w:p>
        </w:tc>
      </w:tr>
      <w:tr w14:paraId="4685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2659EDC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820" w:type="dxa"/>
            <w:noWrap w:val="0"/>
            <w:vAlign w:val="center"/>
          </w:tcPr>
          <w:p w14:paraId="3E5E3411">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龙岩君唯财务公司</w:t>
            </w:r>
          </w:p>
        </w:tc>
        <w:tc>
          <w:tcPr>
            <w:tcW w:w="2571" w:type="dxa"/>
            <w:noWrap w:val="0"/>
            <w:vAlign w:val="center"/>
          </w:tcPr>
          <w:p w14:paraId="4865CE5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会计业务实习</w:t>
            </w:r>
          </w:p>
        </w:tc>
      </w:tr>
      <w:tr w14:paraId="2F37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473C386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4820" w:type="dxa"/>
            <w:noWrap w:val="0"/>
            <w:vAlign w:val="center"/>
          </w:tcPr>
          <w:p w14:paraId="19D28DC4">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永定下洋坤雅农业观光园</w:t>
            </w:r>
          </w:p>
        </w:tc>
        <w:tc>
          <w:tcPr>
            <w:tcW w:w="2571" w:type="dxa"/>
            <w:noWrap w:val="0"/>
            <w:vAlign w:val="center"/>
          </w:tcPr>
          <w:p w14:paraId="7E1B192B">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会计助理</w:t>
            </w:r>
          </w:p>
        </w:tc>
      </w:tr>
      <w:tr w14:paraId="78809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6D1F128A">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4820" w:type="dxa"/>
            <w:noWrap w:val="0"/>
            <w:vAlign w:val="center"/>
          </w:tcPr>
          <w:p w14:paraId="1CC6F086">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龙岩市益发畜牧发展有限公司</w:t>
            </w:r>
          </w:p>
        </w:tc>
        <w:tc>
          <w:tcPr>
            <w:tcW w:w="2571" w:type="dxa"/>
            <w:noWrap w:val="0"/>
            <w:vAlign w:val="center"/>
          </w:tcPr>
          <w:p w14:paraId="5501421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市场营销、统计</w:t>
            </w:r>
          </w:p>
        </w:tc>
      </w:tr>
      <w:tr w14:paraId="394C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277F2D9C">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4820" w:type="dxa"/>
            <w:noWrap w:val="0"/>
            <w:vAlign w:val="center"/>
          </w:tcPr>
          <w:p w14:paraId="5F6FDD20">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泉州市杨帆财务咨询有限公司</w:t>
            </w:r>
          </w:p>
        </w:tc>
        <w:tc>
          <w:tcPr>
            <w:tcW w:w="2571" w:type="dxa"/>
            <w:noWrap w:val="0"/>
            <w:vAlign w:val="center"/>
          </w:tcPr>
          <w:p w14:paraId="087EABAE">
            <w:pPr>
              <w:pageBreakBefore w:val="0"/>
              <w:kinsoku/>
              <w:wordWrap/>
              <w:overflowPunct/>
              <w:topLinePunct w:val="0"/>
              <w:autoSpaceDE/>
              <w:autoSpaceDN/>
              <w:bidi w:val="0"/>
              <w:adjustRightInd/>
              <w:snapToGrid/>
              <w:spacing w:beforeAutospacing="0" w:afterAutospacing="0" w:line="440" w:lineRule="exact"/>
              <w:ind w:left="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会计业务实习</w:t>
            </w:r>
          </w:p>
        </w:tc>
      </w:tr>
    </w:tbl>
    <w:p w14:paraId="6FA7B237">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5" w:name="_Toc98832374"/>
      <w:r>
        <w:rPr>
          <w:rFonts w:hint="eastAsia" w:ascii="宋体" w:hAnsi="宋体" w:eastAsia="宋体" w:cs="宋体"/>
          <w:b/>
          <w:bCs/>
          <w:sz w:val="24"/>
          <w:szCs w:val="24"/>
        </w:rPr>
        <w:t>（三）教学资源</w:t>
      </w:r>
      <w:bookmarkEnd w:id="15"/>
    </w:p>
    <w:p w14:paraId="707C650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b/>
          <w:bCs/>
          <w:sz w:val="24"/>
          <w:szCs w:val="24"/>
        </w:rPr>
      </w:pPr>
      <w:r>
        <w:rPr>
          <w:rFonts w:hint="eastAsia" w:ascii="宋体" w:hAnsi="宋体" w:eastAsia="宋体" w:cs="宋体"/>
          <w:sz w:val="24"/>
          <w:szCs w:val="24"/>
        </w:rPr>
        <w:t>建设“数字化校园网”“专业信息资源库”和“课程教学资源库”，依托网络教学综合平台为在校生和教师的自主学习、兼职教师的远程教学、师生在线交流、企业人员和专业教师开展技术交流与合作提供开放式服务。</w:t>
      </w:r>
    </w:p>
    <w:p w14:paraId="36E15176">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6" w:name="_Toc98832375"/>
      <w:r>
        <w:rPr>
          <w:rFonts w:hint="eastAsia" w:ascii="宋体" w:hAnsi="宋体" w:eastAsia="宋体" w:cs="宋体"/>
          <w:b/>
          <w:bCs/>
          <w:sz w:val="24"/>
          <w:szCs w:val="24"/>
        </w:rPr>
        <w:t>（四）教学方法</w:t>
      </w:r>
      <w:bookmarkEnd w:id="16"/>
    </w:p>
    <w:p w14:paraId="7ACF2543">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案例教学法、任务驱动法、兴趣小组教学法、校企协作教学法、模拟情境教学法。</w:t>
      </w:r>
    </w:p>
    <w:p w14:paraId="4BF71BB7">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7" w:name="_Toc98832376"/>
      <w:r>
        <w:rPr>
          <w:rFonts w:hint="eastAsia" w:ascii="宋体" w:hAnsi="宋体" w:eastAsia="宋体" w:cs="宋体"/>
          <w:b/>
          <w:bCs/>
          <w:sz w:val="24"/>
          <w:szCs w:val="24"/>
        </w:rPr>
        <w:t>（五）学习评价</w:t>
      </w:r>
      <w:bookmarkEnd w:id="17"/>
    </w:p>
    <w:p w14:paraId="06F88970">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根据本专业培养目标和人才理念，建立科学的评价标准。</w:t>
      </w:r>
    </w:p>
    <w:p w14:paraId="5A8B206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61FB3B78">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教学评价包括理论知识、操作技能和职业素养3个方面。理论知识评价以笔试为主，结合课堂提问、作业综合评价；操作技能评价采用操作技能考试、技能竞赛等方法；职业素养评价采用观察、问卷、访谈等方法。</w:t>
      </w:r>
    </w:p>
    <w:p w14:paraId="5EA49A6F">
      <w:pPr>
        <w:pStyle w:val="3"/>
        <w:pageBreakBefore w:val="0"/>
        <w:kinsoku/>
        <w:wordWrap/>
        <w:overflowPunct/>
        <w:topLinePunct w:val="0"/>
        <w:autoSpaceDE/>
        <w:autoSpaceDN/>
        <w:bidi w:val="0"/>
        <w:adjustRightInd/>
        <w:snapToGrid/>
        <w:spacing w:before="0" w:beforeAutospacing="0" w:after="0" w:afterAutospacing="0" w:line="440" w:lineRule="exact"/>
        <w:ind w:left="0" w:firstLine="560"/>
        <w:textAlignment w:val="auto"/>
        <w:rPr>
          <w:rFonts w:hint="eastAsia" w:ascii="宋体" w:hAnsi="宋体" w:eastAsia="宋体" w:cs="宋体"/>
          <w:b/>
          <w:bCs/>
          <w:sz w:val="24"/>
          <w:szCs w:val="24"/>
        </w:rPr>
      </w:pPr>
      <w:bookmarkStart w:id="18" w:name="_Toc98832377"/>
      <w:r>
        <w:rPr>
          <w:rFonts w:hint="eastAsia" w:ascii="宋体" w:hAnsi="宋体" w:eastAsia="宋体" w:cs="宋体"/>
          <w:b/>
          <w:bCs/>
          <w:sz w:val="24"/>
          <w:szCs w:val="24"/>
        </w:rPr>
        <w:t>（六）质量管理</w:t>
      </w:r>
      <w:bookmarkEnd w:id="18"/>
    </w:p>
    <w:p w14:paraId="5E66AA85">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教学常规质量管理制度健全并执行到位。充分利用网络和现代教育技术推行信息化管理。全面建立适应技术技能人才培养要求的质量评价和保障体系。积极探索选课制、分阶段完成学业等教学组织模式。把学生满意率、企业满意率、社会满意率作为评价的核心指标，改革教师教学质量评价办法。建立以学生作品为载体，以职业知识、职业技能与职业素养为评价核心，过程考核和结果考核相结合的课程考核评价体系。建立顶岗实习跟踪监控机制，校企共同实施顶岗实习质量管理。建立毕业生质量跟踪调查机制，关注毕业生群体与个体职业发展状况。</w:t>
      </w:r>
    </w:p>
    <w:p w14:paraId="579F7878">
      <w:pPr>
        <w:pStyle w:val="2"/>
        <w:pageBreakBefore w:val="0"/>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sz w:val="24"/>
          <w:szCs w:val="24"/>
        </w:rPr>
      </w:pPr>
      <w:bookmarkStart w:id="19" w:name="_Toc98832378"/>
      <w:r>
        <w:rPr>
          <w:rFonts w:hint="eastAsia" w:ascii="宋体" w:hAnsi="宋体" w:eastAsia="宋体" w:cs="宋体"/>
          <w:sz w:val="24"/>
          <w:szCs w:val="24"/>
        </w:rPr>
        <w:t>九、毕业要求</w:t>
      </w:r>
      <w:bookmarkEnd w:id="19"/>
    </w:p>
    <w:p w14:paraId="3C0A57FB">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本专业学生通过三年年限的学习，修满本专业人才培养方案所规定的学分，通过毕业资格审查，达到本专业应有的素质、知识和能力等方面要求方可准予毕业。</w:t>
      </w:r>
    </w:p>
    <w:p w14:paraId="2E2D06F7">
      <w:pPr>
        <w:pageBreakBefore w:val="0"/>
        <w:kinsoku/>
        <w:wordWrap/>
        <w:overflowPunct/>
        <w:topLinePunct w:val="0"/>
        <w:autoSpaceDE/>
        <w:autoSpaceDN/>
        <w:bidi w:val="0"/>
        <w:adjustRightInd/>
        <w:snapToGrid/>
        <w:spacing w:beforeAutospacing="0" w:afterAutospacing="0" w:line="440" w:lineRule="exact"/>
        <w:ind w:left="0"/>
        <w:textAlignment w:val="auto"/>
        <w:rPr>
          <w:rFonts w:hint="eastAsia" w:ascii="宋体" w:hAnsi="宋体" w:eastAsia="宋体" w:cs="宋体"/>
          <w:sz w:val="24"/>
          <w:szCs w:val="24"/>
        </w:rPr>
      </w:pPr>
    </w:p>
    <w:sectPr>
      <w:footerReference r:id="rId12" w:type="default"/>
      <w:pgSz w:w="11906" w:h="16838"/>
      <w:pgMar w:top="1440" w:right="1800" w:bottom="1440" w:left="1800"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19ABE">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96186">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F1C7D">
    <w:pPr>
      <w:pStyle w:val="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5EA46">
    <w:pPr>
      <w:pStyle w:val="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DF112">
    <w:pPr>
      <w:pStyle w:val="4"/>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96C6A">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796C6A">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ED266">
    <w:pPr>
      <w:pStyle w:val="5"/>
      <w:pBdr>
        <w:bottom w:val="single" w:color="auto" w:sz="4" w:space="1"/>
      </w:pBdr>
      <w:ind w:firstLine="540" w:firstLineChars="300"/>
      <w:jc w:val="both"/>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ECFC861">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DE9FB">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63CF6">
    <w:pPr>
      <w:pStyle w:val="5"/>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D32F99"/>
    <w:multiLevelType w:val="multilevel"/>
    <w:tmpl w:val="17D32F99"/>
    <w:lvl w:ilvl="0" w:tentative="0">
      <w:start w:val="1"/>
      <w:numFmt w:val="decimalEnclosedFullstop"/>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443A086"/>
    <w:multiLevelType w:val="singleLevel"/>
    <w:tmpl w:val="5443A08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B97B34"/>
    <w:rsid w:val="377B4793"/>
    <w:rsid w:val="3C1849B0"/>
    <w:rsid w:val="49446C3A"/>
    <w:rsid w:val="4B41751B"/>
    <w:rsid w:val="5CB14C2F"/>
    <w:rsid w:val="67F3687B"/>
    <w:rsid w:val="711801FF"/>
    <w:rsid w:val="78146346"/>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ascii="Calibri" w:hAnsi="Calibri" w:eastAsia="宋体" w:cs="Times New Roman"/>
      <w:kern w:val="2"/>
      <w:sz w:val="24"/>
      <w:szCs w:val="24"/>
      <w:lang w:val="en-US" w:eastAsia="zh-CN" w:bidi="ar-SA"/>
    </w:rPr>
  </w:style>
  <w:style w:type="paragraph" w:styleId="2">
    <w:name w:val="heading 1"/>
    <w:basedOn w:val="1"/>
    <w:next w:val="1"/>
    <w:qFormat/>
    <w:uiPriority w:val="0"/>
    <w:pPr>
      <w:keepNext/>
      <w:keepLines/>
      <w:ind w:firstLine="562"/>
      <w:outlineLvl w:val="0"/>
    </w:pPr>
    <w:rPr>
      <w:rFonts w:eastAsia="黑体"/>
      <w:b/>
      <w:bCs/>
      <w:kern w:val="44"/>
      <w:sz w:val="28"/>
      <w:szCs w:val="44"/>
    </w:rPr>
  </w:style>
  <w:style w:type="paragraph" w:styleId="3">
    <w:name w:val="heading 2"/>
    <w:basedOn w:val="1"/>
    <w:next w:val="1"/>
    <w:qFormat/>
    <w:uiPriority w:val="0"/>
    <w:pPr>
      <w:widowControl/>
      <w:spacing w:before="100" w:beforeAutospacing="1" w:after="100" w:afterAutospacing="1"/>
      <w:jc w:val="left"/>
      <w:outlineLvl w:val="1"/>
    </w:pPr>
    <w:rPr>
      <w:rFonts w:ascii="宋体" w:hAnsi="宋体" w:eastAsia="黑体"/>
      <w:kern w:val="0"/>
      <w:sz w:val="28"/>
      <w:szCs w:val="36"/>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pPr>
      <w:widowControl/>
      <w:spacing w:after="100" w:line="276" w:lineRule="auto"/>
      <w:jc w:val="left"/>
    </w:pPr>
    <w:rPr>
      <w:rFonts w:ascii="Calibri" w:hAnsi="Calibri" w:eastAsia="宋体" w:cs="Times New Roman"/>
      <w:kern w:val="0"/>
      <w:sz w:val="22"/>
      <w:szCs w:val="22"/>
    </w:rPr>
  </w:style>
  <w:style w:type="paragraph" w:styleId="7">
    <w:name w:val="toc 2"/>
    <w:basedOn w:val="1"/>
    <w:next w:val="1"/>
    <w:unhideWhenUsed/>
    <w:qFormat/>
    <w:uiPriority w:val="39"/>
    <w:pPr>
      <w:widowControl/>
      <w:spacing w:after="100" w:line="276" w:lineRule="auto"/>
      <w:ind w:left="220"/>
      <w:jc w:val="left"/>
    </w:pPr>
    <w:rPr>
      <w:rFonts w:ascii="Calibri" w:hAnsi="Calibri" w:eastAsia="宋体" w:cs="Times New Roman"/>
      <w:kern w:val="0"/>
      <w:sz w:val="22"/>
      <w:szCs w:val="22"/>
    </w:rPr>
  </w:style>
  <w:style w:type="character" w:styleId="10">
    <w:name w:val="Hyperlink"/>
    <w:unhideWhenUsed/>
    <w:uiPriority w:val="99"/>
    <w:rPr>
      <w:color w:val="0000FF"/>
      <w:u w:val="single"/>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_Style 6"/>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4">
    <w:name w:val="佐证材料首页-落款样式"/>
    <w:basedOn w:val="1"/>
    <w:qFormat/>
    <w:uiPriority w:val="0"/>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6784</Words>
  <Characters>7065</Characters>
  <Lines>0</Lines>
  <Paragraphs>0</Paragraphs>
  <TotalTime>2</TotalTime>
  <ScaleCrop>false</ScaleCrop>
  <LinksUpToDate>false</LinksUpToDate>
  <CharactersWithSpaces>7194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