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C20" w:rsidRDefault="00742C20">
      <w:pPr>
        <w:jc w:val="center"/>
        <w:rPr>
          <w:rFonts w:ascii="微软雅黑" w:eastAsia="微软雅黑" w:hAnsi="微软雅黑" w:cs="微软雅黑"/>
          <w:b/>
          <w:bCs/>
          <w:sz w:val="72"/>
          <w:szCs w:val="72"/>
          <w:lang/>
        </w:rPr>
      </w:pPr>
    </w:p>
    <w:p w:rsidR="00742C20" w:rsidRDefault="00742C20">
      <w:pPr>
        <w:jc w:val="center"/>
        <w:rPr>
          <w:rFonts w:ascii="微软雅黑" w:eastAsia="微软雅黑" w:hAnsi="微软雅黑" w:cs="微软雅黑"/>
          <w:b/>
          <w:bCs/>
          <w:sz w:val="72"/>
          <w:szCs w:val="72"/>
          <w:lang/>
        </w:rPr>
      </w:pPr>
    </w:p>
    <w:p w:rsidR="00742C20" w:rsidRDefault="00742C20">
      <w:pPr>
        <w:jc w:val="center"/>
        <w:rPr>
          <w:rFonts w:ascii="微软雅黑" w:eastAsia="微软雅黑" w:hAnsi="微软雅黑" w:cs="微软雅黑"/>
          <w:b/>
          <w:bCs/>
          <w:sz w:val="72"/>
          <w:szCs w:val="72"/>
          <w:lang/>
        </w:rPr>
      </w:pPr>
    </w:p>
    <w:p w:rsidR="00742C20" w:rsidRDefault="00742C20">
      <w:pPr>
        <w:jc w:val="center"/>
        <w:rPr>
          <w:rFonts w:ascii="微软雅黑" w:eastAsia="微软雅黑" w:hAnsi="微软雅黑" w:cs="微软雅黑"/>
          <w:b/>
          <w:bCs/>
          <w:sz w:val="72"/>
          <w:szCs w:val="72"/>
          <w:lang/>
        </w:rPr>
      </w:pPr>
    </w:p>
    <w:p w:rsidR="00742C20" w:rsidRDefault="00742C20">
      <w:pPr>
        <w:jc w:val="center"/>
        <w:rPr>
          <w:rFonts w:ascii="微软雅黑" w:eastAsia="微软雅黑" w:hAnsi="微软雅黑" w:cs="微软雅黑"/>
          <w:b/>
          <w:bCs/>
          <w:sz w:val="72"/>
          <w:szCs w:val="72"/>
          <w:lang/>
        </w:rPr>
      </w:pPr>
    </w:p>
    <w:p w:rsidR="00742C20" w:rsidRDefault="0069063B">
      <w:pPr>
        <w:jc w:val="center"/>
        <w:rPr>
          <w:rFonts w:ascii="微软雅黑" w:eastAsia="微软雅黑" w:hAnsi="微软雅黑" w:cs="微软雅黑"/>
          <w:b/>
          <w:bCs/>
          <w:sz w:val="72"/>
          <w:szCs w:val="72"/>
          <w:lang/>
        </w:rPr>
      </w:pPr>
      <w:bookmarkStart w:id="0" w:name="_GoBack"/>
      <w:r>
        <w:rPr>
          <w:rFonts w:ascii="微软雅黑" w:eastAsia="微软雅黑" w:hAnsi="微软雅黑" w:cs="微软雅黑" w:hint="eastAsia"/>
          <w:b/>
          <w:bCs/>
          <w:sz w:val="72"/>
          <w:szCs w:val="72"/>
          <w:lang/>
        </w:rPr>
        <w:t>集体备课操作手册</w:t>
      </w:r>
      <w:bookmarkEnd w:id="0"/>
    </w:p>
    <w:p w:rsidR="00742C20" w:rsidRDefault="00742C20">
      <w:pPr>
        <w:jc w:val="center"/>
        <w:rPr>
          <w:rFonts w:ascii="微软雅黑" w:eastAsia="微软雅黑" w:hAnsi="微软雅黑" w:cs="微软雅黑"/>
          <w:b/>
          <w:bCs/>
          <w:sz w:val="72"/>
          <w:szCs w:val="72"/>
          <w:lang/>
        </w:rPr>
      </w:pPr>
    </w:p>
    <w:p w:rsidR="00742C20" w:rsidRDefault="00742C20">
      <w:pPr>
        <w:jc w:val="center"/>
        <w:rPr>
          <w:rFonts w:ascii="微软雅黑" w:eastAsia="微软雅黑" w:hAnsi="微软雅黑" w:cs="微软雅黑"/>
          <w:b/>
          <w:bCs/>
          <w:sz w:val="72"/>
          <w:szCs w:val="72"/>
          <w:lang/>
        </w:rPr>
      </w:pPr>
    </w:p>
    <w:p w:rsidR="00742C20" w:rsidRDefault="00742C20">
      <w:pPr>
        <w:jc w:val="center"/>
        <w:rPr>
          <w:rFonts w:ascii="微软雅黑" w:eastAsia="微软雅黑" w:hAnsi="微软雅黑" w:cs="微软雅黑"/>
          <w:b/>
          <w:bCs/>
          <w:sz w:val="72"/>
          <w:szCs w:val="72"/>
          <w:lang/>
        </w:rPr>
      </w:pPr>
    </w:p>
    <w:p w:rsidR="00742C20" w:rsidRDefault="00742C20">
      <w:pPr>
        <w:jc w:val="center"/>
        <w:rPr>
          <w:rFonts w:ascii="微软雅黑" w:eastAsia="微软雅黑" w:hAnsi="微软雅黑" w:cs="微软雅黑"/>
          <w:b/>
          <w:bCs/>
          <w:sz w:val="72"/>
          <w:szCs w:val="72"/>
          <w:lang/>
        </w:rPr>
      </w:pPr>
    </w:p>
    <w:p w:rsidR="00742C20" w:rsidRDefault="00742C20">
      <w:pPr>
        <w:rPr>
          <w:rFonts w:ascii="微软雅黑" w:eastAsia="微软雅黑" w:hAnsi="微软雅黑" w:cs="微软雅黑"/>
          <w:b/>
          <w:bCs/>
          <w:sz w:val="72"/>
          <w:szCs w:val="72"/>
          <w:lang/>
        </w:rPr>
      </w:pPr>
    </w:p>
    <w:p w:rsidR="00742C20" w:rsidRDefault="0069063B">
      <w:pPr>
        <w:jc w:val="left"/>
        <w:rPr>
          <w:rFonts w:ascii="宋体" w:eastAsia="宋体" w:hAnsi="宋体" w:cs="宋体"/>
          <w:b/>
          <w:bCs/>
          <w:sz w:val="28"/>
          <w:szCs w:val="28"/>
          <w:highlight w:val="yellow"/>
        </w:rPr>
      </w:pPr>
      <w:r>
        <w:rPr>
          <w:rFonts w:ascii="宋体" w:eastAsia="宋体" w:hAnsi="宋体" w:cs="宋体" w:hint="eastAsia"/>
          <w:b/>
          <w:bCs/>
          <w:sz w:val="28"/>
          <w:szCs w:val="28"/>
          <w:highlight w:val="yellow"/>
        </w:rPr>
        <w:lastRenderedPageBreak/>
        <w:t>温馨提示：</w:t>
      </w:r>
    </w:p>
    <w:p w:rsidR="00742C20" w:rsidRDefault="0069063B">
      <w:pPr>
        <w:numPr>
          <w:ilvl w:val="0"/>
          <w:numId w:val="1"/>
        </w:numPr>
        <w:ind w:firstLineChars="200" w:firstLine="56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网络集体备课可以解决教师线下无法聚集在一起的问题，时间上灵活性强，组织成本低，同时可以将教师的讨论过程以文字的方式记录保存</w:t>
      </w:r>
      <w:r>
        <w:rPr>
          <w:rFonts w:ascii="宋体" w:eastAsia="宋体" w:hAnsi="宋体" w:cs="宋体" w:hint="eastAsia"/>
          <w:sz w:val="28"/>
          <w:szCs w:val="28"/>
        </w:rPr>
        <w:t xml:space="preserve"> </w:t>
      </w:r>
    </w:p>
    <w:p w:rsidR="00742C20" w:rsidRDefault="0069063B">
      <w:pPr>
        <w:numPr>
          <w:ilvl w:val="0"/>
          <w:numId w:val="1"/>
        </w:numPr>
        <w:ind w:firstLineChars="200" w:firstLine="56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一个科目一个学期只能创建一次备课本，里面的章节可以单独发起！</w:t>
      </w:r>
    </w:p>
    <w:p w:rsidR="00742C20" w:rsidRDefault="0069063B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 </w:t>
      </w:r>
      <w:r>
        <w:rPr>
          <w:rFonts w:ascii="宋体" w:eastAsia="宋体" w:hAnsi="宋体" w:cs="宋体" w:hint="eastAsia"/>
          <w:sz w:val="28"/>
          <w:szCs w:val="28"/>
        </w:rPr>
        <w:t>教师此处可以看到自己参与的集体备课活动，如第</w:t>
      </w: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次使用，可创建本学期的集体备课本（同一个备课本，只需创建</w:t>
      </w: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次，将需要参加集体备课的所有教师添加进来即可）</w:t>
      </w:r>
    </w:p>
    <w:p w:rsidR="00742C20" w:rsidRDefault="0069063B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114300" distR="114300">
            <wp:extent cx="5272405" cy="2293620"/>
            <wp:effectExtent l="0" t="0" r="10795" b="17780"/>
            <wp:docPr id="24" name="图片 24" descr="PTCX[16F8OG7_UBUXT`T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PTCX[16F8OG7_UBUXT`TLL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2C20" w:rsidRDefault="00742C20">
      <w:pPr>
        <w:jc w:val="left"/>
        <w:rPr>
          <w:rFonts w:ascii="宋体" w:eastAsia="宋体" w:hAnsi="宋体" w:cs="宋体"/>
          <w:sz w:val="28"/>
          <w:szCs w:val="28"/>
        </w:rPr>
      </w:pPr>
    </w:p>
    <w:p w:rsidR="00742C20" w:rsidRDefault="0069063B">
      <w:pPr>
        <w:ind w:firstLine="42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填写红色必填项，添加备课成员进行保存</w:t>
      </w:r>
      <w:r>
        <w:rPr>
          <w:rFonts w:ascii="宋体" w:eastAsia="宋体" w:hAnsi="宋体" w:cs="宋体"/>
          <w:sz w:val="28"/>
          <w:szCs w:val="28"/>
        </w:rPr>
        <w:t>。</w:t>
      </w:r>
    </w:p>
    <w:p w:rsidR="00742C20" w:rsidRDefault="00742C20">
      <w:pPr>
        <w:ind w:firstLine="420"/>
        <w:jc w:val="left"/>
        <w:rPr>
          <w:rFonts w:ascii="宋体" w:eastAsia="宋体" w:hAnsi="宋体" w:cs="宋体"/>
          <w:sz w:val="28"/>
          <w:szCs w:val="28"/>
        </w:rPr>
      </w:pPr>
    </w:p>
    <w:p w:rsidR="00742C20" w:rsidRDefault="0069063B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  <w:highlight w:val="yellow"/>
        </w:rPr>
        <w:t>温馨提示：</w:t>
      </w:r>
    </w:p>
    <w:p w:rsidR="00742C20" w:rsidRDefault="0069063B">
      <w:pPr>
        <w:numPr>
          <w:ilvl w:val="0"/>
          <w:numId w:val="2"/>
        </w:numPr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当您选择了备课年级和科目后，系统会按照您的要求将符合条件的</w:t>
      </w:r>
      <w:r w:rsidR="008C6C8C">
        <w:rPr>
          <w:rFonts w:ascii="宋体" w:eastAsia="宋体" w:hAnsi="宋体" w:cs="宋体" w:hint="eastAsia"/>
          <w:sz w:val="28"/>
          <w:szCs w:val="28"/>
        </w:rPr>
        <w:t>本校</w:t>
      </w:r>
      <w:r>
        <w:rPr>
          <w:rFonts w:ascii="宋体" w:eastAsia="宋体" w:hAnsi="宋体" w:cs="宋体" w:hint="eastAsia"/>
          <w:sz w:val="28"/>
          <w:szCs w:val="28"/>
        </w:rPr>
        <w:t>集体备课成员筛选出来，如您需添加</w:t>
      </w:r>
      <w:r>
        <w:rPr>
          <w:rFonts w:ascii="宋体" w:eastAsia="宋体" w:hAnsi="宋体" w:cs="宋体" w:hint="eastAsia"/>
          <w:sz w:val="28"/>
          <w:szCs w:val="28"/>
        </w:rPr>
        <w:t>其他成员，可</w:t>
      </w:r>
      <w:r w:rsidR="008C6C8C">
        <w:rPr>
          <w:rFonts w:ascii="宋体" w:eastAsia="宋体" w:hAnsi="宋体" w:cs="宋体" w:hint="eastAsia"/>
          <w:sz w:val="28"/>
          <w:szCs w:val="28"/>
        </w:rPr>
        <w:t>以点击增加平台人员按扭，</w:t>
      </w:r>
      <w:r>
        <w:rPr>
          <w:rFonts w:ascii="宋体" w:eastAsia="宋体" w:hAnsi="宋体" w:cs="宋体" w:hint="eastAsia"/>
          <w:sz w:val="28"/>
          <w:szCs w:val="28"/>
        </w:rPr>
        <w:t>在</w:t>
      </w:r>
      <w:r w:rsidR="008C6C8C">
        <w:rPr>
          <w:rFonts w:ascii="宋体" w:eastAsia="宋体" w:hAnsi="宋体" w:cs="宋体" w:hint="eastAsia"/>
          <w:sz w:val="28"/>
          <w:szCs w:val="28"/>
        </w:rPr>
        <w:t>弹出</w:t>
      </w:r>
      <w:r>
        <w:rPr>
          <w:rFonts w:ascii="宋体" w:eastAsia="宋体" w:hAnsi="宋体" w:cs="宋体" w:hint="eastAsia"/>
          <w:sz w:val="28"/>
          <w:szCs w:val="28"/>
        </w:rPr>
        <w:t>框中搜查并将其添加至集体备课成员列表</w:t>
      </w:r>
      <w:r>
        <w:rPr>
          <w:rFonts w:ascii="宋体" w:eastAsia="宋体" w:hAnsi="宋体" w:cs="宋体" w:hint="eastAsia"/>
          <w:sz w:val="28"/>
          <w:szCs w:val="28"/>
        </w:rPr>
        <w:lastRenderedPageBreak/>
        <w:t>中</w:t>
      </w:r>
    </w:p>
    <w:p w:rsidR="00742C20" w:rsidRDefault="0069063B">
      <w:pPr>
        <w:numPr>
          <w:ilvl w:val="0"/>
          <w:numId w:val="2"/>
        </w:numPr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参与人员可以科目、查找或者全部清空、全部参与来操作</w:t>
      </w:r>
    </w:p>
    <w:p w:rsidR="00742C20" w:rsidRDefault="008C6C8C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noProof/>
          <w:sz w:val="28"/>
          <w:szCs w:val="28"/>
        </w:rPr>
        <w:drawing>
          <wp:inline distT="0" distB="0" distL="0" distR="0">
            <wp:extent cx="5274310" cy="2555353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55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C20" w:rsidRDefault="0069063B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 </w:t>
      </w:r>
      <w:r>
        <w:rPr>
          <w:rFonts w:ascii="宋体" w:eastAsia="宋体" w:hAnsi="宋体" w:cs="宋体" w:hint="eastAsia"/>
          <w:sz w:val="28"/>
          <w:szCs w:val="28"/>
        </w:rPr>
        <w:t>当老师们需要进行集体备课时，可针对备课章节发起集体备课活动</w:t>
      </w:r>
      <w:r>
        <w:rPr>
          <w:rFonts w:ascii="宋体" w:eastAsia="宋体" w:hAnsi="宋体" w:cs="宋体"/>
          <w:sz w:val="28"/>
          <w:szCs w:val="28"/>
        </w:rPr>
        <w:t>。</w:t>
      </w:r>
    </w:p>
    <w:p w:rsidR="00742C20" w:rsidRDefault="0069063B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114300" distR="114300">
            <wp:extent cx="5271135" cy="2354580"/>
            <wp:effectExtent l="0" t="0" r="12065" b="7620"/>
            <wp:docPr id="27" name="图片 27" descr="TV0CFZP9AXLNQ0RKRJ95A}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TV0CFZP9AXLNQ0RKRJ95A}O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2C20" w:rsidRDefault="0069063B">
      <w:pPr>
        <w:ind w:firstLineChars="200" w:firstLine="56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</w:t>
      </w:r>
      <w:r>
        <w:rPr>
          <w:rFonts w:ascii="宋体" w:eastAsia="宋体" w:hAnsi="宋体" w:cs="宋体" w:hint="eastAsia"/>
          <w:sz w:val="28"/>
          <w:szCs w:val="28"/>
        </w:rPr>
        <w:t>发起者需选择本次集体备课活动的章节、指定主备人，设置备课活动截止时间</w:t>
      </w:r>
      <w:r>
        <w:rPr>
          <w:rFonts w:ascii="宋体" w:eastAsia="宋体" w:hAnsi="宋体" w:cs="宋体"/>
          <w:sz w:val="28"/>
          <w:szCs w:val="28"/>
        </w:rPr>
        <w:t>。</w:t>
      </w:r>
    </w:p>
    <w:p w:rsidR="00742C20" w:rsidRDefault="00742C20">
      <w:pPr>
        <w:jc w:val="left"/>
        <w:rPr>
          <w:rFonts w:ascii="宋体" w:eastAsia="宋体" w:hAnsi="宋体" w:cs="宋体"/>
          <w:color w:val="FF0000"/>
          <w:sz w:val="28"/>
          <w:szCs w:val="28"/>
        </w:rPr>
      </w:pPr>
    </w:p>
    <w:p w:rsidR="00742C20" w:rsidRDefault="0069063B">
      <w:pPr>
        <w:jc w:val="left"/>
        <w:rPr>
          <w:rFonts w:ascii="宋体" w:eastAsia="宋体" w:hAnsi="宋体" w:cs="宋体"/>
          <w:b/>
          <w:bCs/>
          <w:sz w:val="28"/>
          <w:szCs w:val="28"/>
          <w:highlight w:val="yellow"/>
        </w:rPr>
      </w:pPr>
      <w:r>
        <w:rPr>
          <w:rFonts w:ascii="宋体" w:eastAsia="宋体" w:hAnsi="宋体" w:cs="宋体" w:hint="eastAsia"/>
          <w:b/>
          <w:bCs/>
          <w:sz w:val="28"/>
          <w:szCs w:val="28"/>
          <w:highlight w:val="yellow"/>
        </w:rPr>
        <w:t>温馨提示：</w:t>
      </w:r>
    </w:p>
    <w:p w:rsidR="00742C20" w:rsidRDefault="0069063B">
      <w:pPr>
        <w:ind w:firstLineChars="200" w:firstLine="56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如您未设置主备人，系统默认发起活动的用户为本次活动的主备人</w:t>
      </w:r>
      <w:r>
        <w:rPr>
          <w:rFonts w:ascii="宋体" w:eastAsia="宋体" w:hAnsi="宋体" w:cs="宋体"/>
          <w:sz w:val="28"/>
          <w:szCs w:val="28"/>
        </w:rPr>
        <w:t>。</w:t>
      </w:r>
    </w:p>
    <w:p w:rsidR="00742C20" w:rsidRDefault="0069063B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lastRenderedPageBreak/>
        <w:drawing>
          <wp:inline distT="0" distB="0" distL="114300" distR="114300">
            <wp:extent cx="5266055" cy="2362835"/>
            <wp:effectExtent l="0" t="0" r="17145" b="24765"/>
            <wp:docPr id="29" name="图片 29" descr="EE2@Z7L6G4B2K{$IB0IK(_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EE2@Z7L6G4B2K{$IB0IK(_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36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2C20" w:rsidRDefault="0069063B">
      <w:pPr>
        <w:ind w:firstLineChars="200" w:firstLine="56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此时集体备课活动开始了，首先主备人需要进行初备，编写教案，同时可将相关资源上传到本章节，供小组成员互相查阅</w:t>
      </w:r>
      <w:r>
        <w:rPr>
          <w:rFonts w:ascii="宋体" w:eastAsia="宋体" w:hAnsi="宋体" w:cs="宋体"/>
          <w:sz w:val="28"/>
          <w:szCs w:val="28"/>
        </w:rPr>
        <w:t>。</w:t>
      </w:r>
    </w:p>
    <w:p w:rsidR="00742C20" w:rsidRDefault="0069063B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114300" distR="114300">
            <wp:extent cx="5266055" cy="1937385"/>
            <wp:effectExtent l="0" t="0" r="17145" b="18415"/>
            <wp:docPr id="40" name="图片 40" descr="F11DWS{1BYOH}TA744F~XP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F11DWS{1BYOH}TA744F~XPJ"/>
                    <pic:cNvPicPr>
                      <a:picLocks noChangeAspect="1"/>
                    </pic:cNvPicPr>
                  </pic:nvPicPr>
                  <pic:blipFill>
                    <a:blip r:embed="rId12"/>
                    <a:srcRect b="1349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2C20" w:rsidRDefault="0069063B">
      <w:pPr>
        <w:ind w:firstLineChars="200" w:firstLine="56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点击初备：主备人进行教案的编写</w:t>
      </w:r>
      <w:r>
        <w:rPr>
          <w:rFonts w:ascii="宋体" w:eastAsia="宋体" w:hAnsi="宋体" w:cs="宋体"/>
          <w:sz w:val="28"/>
          <w:szCs w:val="28"/>
        </w:rPr>
        <w:t>。</w:t>
      </w:r>
    </w:p>
    <w:p w:rsidR="00742C20" w:rsidRDefault="0069063B">
      <w:pPr>
        <w:ind w:firstLineChars="200" w:firstLine="56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初备方式有两种：</w:t>
      </w: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、文件上传</w:t>
      </w:r>
      <w:r>
        <w:rPr>
          <w:rFonts w:ascii="宋体" w:eastAsia="宋体" w:hAnsi="宋体" w:cs="宋体"/>
          <w:sz w:val="28"/>
          <w:szCs w:val="28"/>
        </w:rPr>
        <w:t>；</w:t>
      </w: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、直接编写</w:t>
      </w:r>
      <w:r>
        <w:rPr>
          <w:rFonts w:ascii="宋体" w:eastAsia="宋体" w:hAnsi="宋体" w:cs="宋体"/>
          <w:sz w:val="28"/>
          <w:szCs w:val="28"/>
        </w:rPr>
        <w:t>。</w:t>
      </w:r>
    </w:p>
    <w:p w:rsidR="00742C20" w:rsidRDefault="0069063B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114300" distR="114300">
            <wp:extent cx="5271770" cy="1544955"/>
            <wp:effectExtent l="0" t="0" r="11430" b="4445"/>
            <wp:docPr id="2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rcRect t="9458" b="3344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544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42C20" w:rsidRDefault="0069063B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  </w:t>
      </w:r>
      <w:r>
        <w:rPr>
          <w:rFonts w:ascii="宋体" w:eastAsia="宋体" w:hAnsi="宋体" w:cs="宋体" w:hint="eastAsia"/>
          <w:sz w:val="28"/>
          <w:szCs w:val="28"/>
        </w:rPr>
        <w:t>主备人初备后，其他教师可对本次备课章节进行备课和评论，发表自己的见解</w:t>
      </w:r>
      <w:r>
        <w:rPr>
          <w:rFonts w:ascii="宋体" w:eastAsia="宋体" w:hAnsi="宋体" w:cs="宋体"/>
          <w:sz w:val="28"/>
          <w:szCs w:val="28"/>
        </w:rPr>
        <w:t>。</w:t>
      </w:r>
    </w:p>
    <w:p w:rsidR="00742C20" w:rsidRDefault="0069063B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删除线的使用：建议其他老师尽量不要去直接删除初备内容，可使用</w:t>
      </w:r>
      <w:r>
        <w:rPr>
          <w:rFonts w:ascii="宋体" w:eastAsia="宋体" w:hAnsi="宋体" w:cs="宋体" w:hint="eastAsia"/>
          <w:sz w:val="28"/>
          <w:szCs w:val="28"/>
        </w:rPr>
        <w:lastRenderedPageBreak/>
        <w:t>删除线提示初备老师。</w:t>
      </w:r>
    </w:p>
    <w:p w:rsidR="00742C20" w:rsidRDefault="0069063B">
      <w:pPr>
        <w:ind w:firstLineChars="300" w:firstLine="84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删除线使用方法：选中需要删除的段落，点击删除线符号即可</w:t>
      </w: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114300" distR="114300">
            <wp:extent cx="5266055" cy="2423160"/>
            <wp:effectExtent l="0" t="0" r="17145" b="15240"/>
            <wp:docPr id="3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42C20" w:rsidRDefault="0069063B">
      <w:pPr>
        <w:ind w:firstLineChars="200" w:firstLine="56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发表评论：如果其他老师对初备有建议或间接，可对初备内容进行评论</w:t>
      </w:r>
      <w:r>
        <w:rPr>
          <w:rFonts w:ascii="宋体" w:eastAsia="宋体" w:hAnsi="宋体" w:cs="宋体"/>
          <w:sz w:val="28"/>
          <w:szCs w:val="28"/>
        </w:rPr>
        <w:t>。</w:t>
      </w:r>
    </w:p>
    <w:p w:rsidR="00742C20" w:rsidRDefault="0069063B">
      <w:pPr>
        <w:ind w:firstLineChars="200" w:firstLine="56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评论操作方法：选中要评论的文字，右键—发表评论—输入评论内容</w:t>
      </w:r>
      <w:r>
        <w:rPr>
          <w:rFonts w:ascii="宋体" w:eastAsia="宋体" w:hAnsi="宋体" w:cs="宋体"/>
          <w:sz w:val="28"/>
          <w:szCs w:val="28"/>
        </w:rPr>
        <w:t>。</w:t>
      </w:r>
    </w:p>
    <w:p w:rsidR="00742C20" w:rsidRDefault="0069063B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114300" distR="114300">
            <wp:extent cx="5267325" cy="2499360"/>
            <wp:effectExtent l="0" t="0" r="15875" b="15240"/>
            <wp:docPr id="3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993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42C20" w:rsidRDefault="0069063B">
      <w:pPr>
        <w:ind w:firstLineChars="200" w:firstLine="56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被评论的地方会有颜色标注显示，其他老师放到该处即可查看评论内容</w:t>
      </w:r>
      <w:r>
        <w:rPr>
          <w:rFonts w:ascii="宋体" w:eastAsia="宋体" w:hAnsi="宋体" w:cs="宋体"/>
          <w:sz w:val="28"/>
          <w:szCs w:val="28"/>
        </w:rPr>
        <w:t>。</w:t>
      </w:r>
    </w:p>
    <w:p w:rsidR="00742C20" w:rsidRDefault="0069063B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lastRenderedPageBreak/>
        <w:drawing>
          <wp:inline distT="0" distB="0" distL="114300" distR="114300">
            <wp:extent cx="5261610" cy="2468245"/>
            <wp:effectExtent l="0" t="0" r="21590" b="20955"/>
            <wp:docPr id="3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468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42C20" w:rsidRDefault="0069063B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  </w:t>
      </w:r>
      <w:r>
        <w:rPr>
          <w:rFonts w:ascii="宋体" w:eastAsia="宋体" w:hAnsi="宋体" w:cs="宋体" w:hint="eastAsia"/>
          <w:sz w:val="28"/>
          <w:szCs w:val="28"/>
        </w:rPr>
        <w:t>当所有教师都参与活动后，主备人可提交本次集体备课成果，提交前可查下是否还有正在老师在线编辑</w:t>
      </w:r>
      <w:r>
        <w:rPr>
          <w:rFonts w:ascii="宋体" w:eastAsia="宋体" w:hAnsi="宋体" w:cs="宋体"/>
          <w:sz w:val="28"/>
          <w:szCs w:val="28"/>
        </w:rPr>
        <w:t>。</w:t>
      </w:r>
    </w:p>
    <w:p w:rsidR="00742C20" w:rsidRDefault="0069063B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114300" distR="114300">
            <wp:extent cx="5270500" cy="2613025"/>
            <wp:effectExtent l="0" t="0" r="12700" b="3175"/>
            <wp:docPr id="3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13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42C20" w:rsidRDefault="0069063B">
      <w:pPr>
        <w:ind w:firstLineChars="200" w:firstLine="560"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待所有老师编辑完后，主备老师可提交备课成果</w:t>
      </w:r>
      <w:r>
        <w:rPr>
          <w:rFonts w:ascii="宋体" w:eastAsia="宋体" w:hAnsi="宋体" w:cs="宋体"/>
          <w:sz w:val="28"/>
          <w:szCs w:val="28"/>
        </w:rPr>
        <w:t>。</w:t>
      </w:r>
    </w:p>
    <w:p w:rsidR="00742C20" w:rsidRDefault="0069063B">
      <w:pPr>
        <w:rPr>
          <w:rFonts w:ascii="宋体" w:eastAsia="宋体" w:hAnsi="宋体" w:cs="宋体"/>
          <w:sz w:val="28"/>
          <w:szCs w:val="28"/>
          <w:lang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114300" distR="114300">
            <wp:extent cx="5262245" cy="2099310"/>
            <wp:effectExtent l="0" t="0" r="20955" b="8890"/>
            <wp:docPr id="44" name="图片 44" descr="%7WF79QHFMBGGLE7UBP3EY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%7WF79QHFMBGGLE7UBP3EY4"/>
                    <pic:cNvPicPr>
                      <a:picLocks noChangeAspect="1"/>
                    </pic:cNvPicPr>
                  </pic:nvPicPr>
                  <pic:blipFill>
                    <a:blip r:embed="rId18"/>
                    <a:srcRect b="1055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2C20" w:rsidSect="00742C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63B" w:rsidRDefault="0069063B" w:rsidP="008C6C8C">
      <w:r>
        <w:separator/>
      </w:r>
    </w:p>
  </w:endnote>
  <w:endnote w:type="continuationSeparator" w:id="1">
    <w:p w:rsidR="0069063B" w:rsidRDefault="0069063B" w:rsidP="008C6C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altName w:val="Helvetica Neue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63B" w:rsidRDefault="0069063B" w:rsidP="008C6C8C">
      <w:r>
        <w:separator/>
      </w:r>
    </w:p>
  </w:footnote>
  <w:footnote w:type="continuationSeparator" w:id="1">
    <w:p w:rsidR="0069063B" w:rsidRDefault="0069063B" w:rsidP="008C6C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F9F7B37"/>
    <w:multiLevelType w:val="singleLevel"/>
    <w:tmpl w:val="DF9F7B37"/>
    <w:lvl w:ilvl="0">
      <w:start w:val="1"/>
      <w:numFmt w:val="decimal"/>
      <w:suff w:val="nothing"/>
      <w:lvlText w:val="%1、"/>
      <w:lvlJc w:val="left"/>
    </w:lvl>
  </w:abstractNum>
  <w:abstractNum w:abstractNumId="1">
    <w:nsid w:val="623C25C5"/>
    <w:multiLevelType w:val="singleLevel"/>
    <w:tmpl w:val="623C25C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AEE78056"/>
    <w:rsid w:val="AEE78056"/>
    <w:rsid w:val="0069063B"/>
    <w:rsid w:val="00742C20"/>
    <w:rsid w:val="008C6C8C"/>
    <w:rsid w:val="00EB6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2C2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C6C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C6C8C"/>
    <w:rPr>
      <w:kern w:val="2"/>
      <w:sz w:val="18"/>
      <w:szCs w:val="18"/>
    </w:rPr>
  </w:style>
  <w:style w:type="paragraph" w:styleId="a4">
    <w:name w:val="footer"/>
    <w:basedOn w:val="a"/>
    <w:link w:val="Char0"/>
    <w:rsid w:val="008C6C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C6C8C"/>
    <w:rPr>
      <w:kern w:val="2"/>
      <w:sz w:val="18"/>
      <w:szCs w:val="18"/>
    </w:rPr>
  </w:style>
  <w:style w:type="paragraph" w:styleId="a5">
    <w:name w:val="Balloon Text"/>
    <w:basedOn w:val="a"/>
    <w:link w:val="Char1"/>
    <w:rsid w:val="008C6C8C"/>
    <w:rPr>
      <w:sz w:val="18"/>
      <w:szCs w:val="18"/>
    </w:rPr>
  </w:style>
  <w:style w:type="character" w:customStyle="1" w:styleId="Char1">
    <w:name w:val="批注框文本 Char"/>
    <w:basedOn w:val="a0"/>
    <w:link w:val="a5"/>
    <w:rsid w:val="008C6C8C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126</Words>
  <Characters>724</Characters>
  <Application>Microsoft Office Word</Application>
  <DocSecurity>0</DocSecurity>
  <Lines>6</Lines>
  <Paragraphs>1</Paragraphs>
  <ScaleCrop>false</ScaleCrop>
  <Company>wh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Sunny.</dc:creator>
  <cp:lastModifiedBy>hjj</cp:lastModifiedBy>
  <cp:revision>3</cp:revision>
  <dcterms:created xsi:type="dcterms:W3CDTF">2022-03-24T15:15:00Z</dcterms:created>
  <dcterms:modified xsi:type="dcterms:W3CDTF">2022-11-14T01:34:00Z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2052-4.0.0.6524</vt:lpwstr>
  </property>
</Properties>
</file>