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bookmarkStart w:id="0" w:name="_GoBack"/>
      <w:r>
        <w:rPr>
          <w:rFonts w:hint="eastAsia" w:ascii="方正小标宋简体" w:hAnsi="宋体" w:eastAsia="方正小标宋简体" w:cs="方正小标宋简体"/>
          <w:bCs/>
          <w:sz w:val="36"/>
          <w:szCs w:val="36"/>
        </w:rPr>
        <w:t>龙岩市建档立卡贫困户在校学生信息采集表</w:t>
      </w:r>
    </w:p>
    <w:bookmarkEnd w:id="0"/>
    <w:tbl>
      <w:tblPr>
        <w:tblStyle w:val="2"/>
        <w:tblpPr w:leftFromText="180" w:rightFromText="180" w:vertAnchor="text" w:horzAnchor="page" w:tblpXSpec="center" w:tblpY="643"/>
        <w:tblOverlap w:val="never"/>
        <w:tblW w:w="144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2"/>
        <w:gridCol w:w="808"/>
        <w:gridCol w:w="2015"/>
        <w:gridCol w:w="888"/>
        <w:gridCol w:w="936"/>
        <w:gridCol w:w="876"/>
        <w:gridCol w:w="900"/>
        <w:gridCol w:w="912"/>
        <w:gridCol w:w="996"/>
        <w:gridCol w:w="1164"/>
        <w:gridCol w:w="865"/>
        <w:gridCol w:w="1007"/>
        <w:gridCol w:w="937"/>
        <w:gridCol w:w="1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8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20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27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户籍信息</w:t>
            </w:r>
          </w:p>
        </w:tc>
        <w:tc>
          <w:tcPr>
            <w:tcW w:w="483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就学信息</w:t>
            </w:r>
          </w:p>
        </w:tc>
        <w:tc>
          <w:tcPr>
            <w:tcW w:w="19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受助信息</w:t>
            </w:r>
          </w:p>
        </w:tc>
        <w:tc>
          <w:tcPr>
            <w:tcW w:w="16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8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20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县（市、区）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乡（镇、街道）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村（居委会）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省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市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县（市、区）</w:t>
            </w: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学校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年级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受助</w:t>
            </w:r>
          </w:p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受助</w:t>
            </w:r>
          </w:p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 w:cs="仿宋_GB2312"/>
                <w:color w:val="000000"/>
                <w:kern w:val="0"/>
                <w:sz w:val="28"/>
                <w:szCs w:val="28"/>
              </w:rPr>
              <w:t>金额</w:t>
            </w:r>
          </w:p>
        </w:tc>
        <w:tc>
          <w:tcPr>
            <w:tcW w:w="16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Ansi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600" w:lineRule="exact"/>
              <w:rPr>
                <w:rFonts w:hAnsi="宋体"/>
                <w:sz w:val="28"/>
                <w:szCs w:val="28"/>
              </w:rPr>
            </w:pPr>
          </w:p>
        </w:tc>
      </w:tr>
    </w:tbl>
    <w:p>
      <w:pPr>
        <w:spacing w:line="600" w:lineRule="exact"/>
        <w:rPr>
          <w:rFonts w:hAnsi="宋体"/>
        </w:rPr>
      </w:pPr>
      <w:r>
        <w:rPr>
          <w:rFonts w:hAnsi="宋体" w:cs="仿宋_GB2312"/>
        </w:rPr>
        <w:t xml:space="preserve">                            </w:t>
      </w:r>
      <w:r>
        <w:rPr>
          <w:rFonts w:hint="eastAsia" w:hAnsi="宋体" w:cs="仿宋_GB2312"/>
        </w:rPr>
        <w:t>（就学地域：</w:t>
      </w:r>
      <w:r>
        <w:rPr>
          <w:rFonts w:hAnsi="宋体" w:cs="仿宋_GB2312"/>
          <w:u w:val="single"/>
        </w:rPr>
        <w:t xml:space="preserve">     </w:t>
      </w:r>
      <w:r>
        <w:rPr>
          <w:rFonts w:hAnsi="宋体" w:cs="仿宋_GB2312"/>
        </w:rPr>
        <w:t xml:space="preserve">  </w:t>
      </w:r>
      <w:r>
        <w:rPr>
          <w:rFonts w:hint="eastAsia" w:hAnsi="宋体" w:cs="仿宋_GB2312"/>
        </w:rPr>
        <w:t>学段：</w:t>
      </w:r>
      <w:r>
        <w:rPr>
          <w:rFonts w:hAnsi="宋体" w:cs="仿宋_GB2312"/>
          <w:u w:val="single"/>
        </w:rPr>
        <w:t xml:space="preserve">        </w:t>
      </w:r>
      <w:r>
        <w:rPr>
          <w:rFonts w:hint="eastAsia" w:hAnsi="宋体" w:cs="仿宋_GB2312"/>
        </w:rPr>
        <w:t>）</w:t>
      </w:r>
    </w:p>
    <w:p>
      <w:pPr>
        <w:spacing w:line="500" w:lineRule="exact"/>
        <w:rPr>
          <w:rFonts w:hint="eastAsia"/>
        </w:rPr>
      </w:pPr>
      <w:r>
        <w:rPr>
          <w:rFonts w:hint="eastAsia" w:hAnsi="宋体" w:cs="仿宋_GB2312"/>
          <w:sz w:val="28"/>
          <w:szCs w:val="28"/>
        </w:rPr>
        <w:t>备注：就学地域填写市内、市外，学段填写</w:t>
      </w:r>
      <w:r>
        <w:rPr>
          <w:rFonts w:hint="eastAsia" w:hAnsi="仿宋" w:cs="仿宋_GB2312"/>
          <w:sz w:val="28"/>
          <w:szCs w:val="28"/>
        </w:rPr>
        <w:t>学前教育、义务教育、高中教育、中职（含技校）教育、高等教育。市内、市外分别按五个学段各填一张表格。</w:t>
      </w:r>
    </w:p>
    <w:p/>
    <w:sectPr>
      <w:pgSz w:w="16838" w:h="11906" w:orient="landscape"/>
      <w:pgMar w:top="1803" w:right="1440" w:bottom="1803" w:left="1440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75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2022-05-13T09:19:48Z</dcterms:created>
  <dc:creator>Administrator</dc:creator>
  <cp:lastModifiedBy>Administrator</cp:lastModifiedBy>
  <dcterms:modified xsi:type="dcterms:W3CDTF">2022-05-13T09:20:03Z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